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15CD" w14:textId="7190B362" w:rsidR="00632677" w:rsidRPr="00BB4D23" w:rsidRDefault="002A397C" w:rsidP="00D76E7A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metų</w:t>
      </w:r>
      <w:r>
        <w:rPr>
          <w:rFonts w:ascii="Calibri" w:eastAsia="Calibri" w:hAnsi="Calibri"/>
          <w:b/>
          <w:i/>
          <w:color w:val="4BACC6"/>
          <w:sz w:val="28"/>
          <w:szCs w:val="28"/>
        </w:rPr>
        <w:t xml:space="preserve"> </w:t>
      </w:r>
      <w:r w:rsidR="00632677" w:rsidRPr="00BB4D23">
        <w:rPr>
          <w:b/>
          <w:i/>
          <w:sz w:val="28"/>
          <w:szCs w:val="28"/>
        </w:rPr>
        <w:t xml:space="preserve">amžiaus </w:t>
      </w:r>
      <w:r w:rsidR="00D41AE2" w:rsidRPr="00BB4D23">
        <w:rPr>
          <w:b/>
          <w:i/>
          <w:sz w:val="28"/>
          <w:szCs w:val="28"/>
        </w:rPr>
        <w:t>vaikų pažinimo gebėjimų</w:t>
      </w:r>
      <w:r w:rsidR="00632677" w:rsidRPr="00BB4D23">
        <w:rPr>
          <w:b/>
          <w:i/>
          <w:sz w:val="28"/>
          <w:szCs w:val="28"/>
        </w:rPr>
        <w:t xml:space="preserve"> ugdymo </w:t>
      </w:r>
      <w:r w:rsidR="00D76E7A" w:rsidRPr="00BB4D23">
        <w:rPr>
          <w:b/>
          <w:i/>
          <w:sz w:val="28"/>
          <w:szCs w:val="28"/>
        </w:rPr>
        <w:t xml:space="preserve">(si) </w:t>
      </w:r>
      <w:r w:rsidR="006E7413">
        <w:rPr>
          <w:b/>
          <w:i/>
          <w:sz w:val="28"/>
          <w:szCs w:val="28"/>
        </w:rPr>
        <w:t xml:space="preserve">ir vertinimo </w:t>
      </w:r>
      <w:r w:rsidR="00632677" w:rsidRPr="00BB4D23">
        <w:rPr>
          <w:b/>
          <w:i/>
          <w:sz w:val="28"/>
          <w:szCs w:val="28"/>
        </w:rPr>
        <w:t>pavyzdys</w:t>
      </w:r>
    </w:p>
    <w:p w14:paraId="3C691535" w14:textId="77777777" w:rsidR="00592E10" w:rsidRDefault="00592E10" w:rsidP="007F4DC8">
      <w:pPr>
        <w:jc w:val="both"/>
        <w:rPr>
          <w:b/>
          <w:i/>
          <w:u w:val="single"/>
        </w:rPr>
      </w:pPr>
    </w:p>
    <w:p w14:paraId="265F7862" w14:textId="1C772B15" w:rsidR="00592E10" w:rsidRDefault="00592E10" w:rsidP="00D76E7A">
      <w:pPr>
        <w:ind w:firstLine="720"/>
        <w:jc w:val="both"/>
      </w:pPr>
      <w:r>
        <w:rPr>
          <w:b/>
        </w:rPr>
        <w:t xml:space="preserve">Ikimokyklinis </w:t>
      </w:r>
      <w:r w:rsidRPr="00783FD8">
        <w:rPr>
          <w:b/>
        </w:rPr>
        <w:t>amžius</w:t>
      </w:r>
      <w:r w:rsidR="00BB4D23">
        <w:t>.</w:t>
      </w:r>
      <w:r w:rsidRPr="00783FD8">
        <w:t xml:space="preserve"> </w:t>
      </w:r>
      <w:r w:rsidR="00D41AE2">
        <w:t>4</w:t>
      </w:r>
      <w:r w:rsidR="00396DDB">
        <w:t>–</w:t>
      </w:r>
      <w:r w:rsidRPr="00E60F40">
        <w:t>5</w:t>
      </w:r>
      <w:r>
        <w:t xml:space="preserve"> metai</w:t>
      </w:r>
      <w:r w:rsidR="00D41AE2">
        <w:t>.</w:t>
      </w:r>
      <w:bookmarkStart w:id="0" w:name="_GoBack"/>
      <w:bookmarkEnd w:id="0"/>
    </w:p>
    <w:p w14:paraId="23624C88" w14:textId="5BCB56E8" w:rsidR="00396DDB" w:rsidRDefault="00D41AE2" w:rsidP="00D76E7A">
      <w:pPr>
        <w:ind w:firstLine="720"/>
        <w:jc w:val="both"/>
      </w:pPr>
      <w:r>
        <w:rPr>
          <w:b/>
        </w:rPr>
        <w:t>Ugdymosi situacija</w:t>
      </w:r>
      <w:r w:rsidRPr="00D41AE2">
        <w:t>.</w:t>
      </w:r>
      <w:r w:rsidR="00FE233C">
        <w:rPr>
          <w:b/>
        </w:rPr>
        <w:t xml:space="preserve"> </w:t>
      </w:r>
      <w:r w:rsidR="00391AE7" w:rsidRPr="00391AE7">
        <w:t xml:space="preserve">Žiemą vaikai atėję į darželį džiaugiasi iškritusiu sniegu, </w:t>
      </w:r>
      <w:r w:rsidR="00D87783" w:rsidRPr="00391AE7">
        <w:t>užšalusiomis</w:t>
      </w:r>
      <w:r w:rsidR="000D6587">
        <w:t xml:space="preserve"> balomis, dalija</w:t>
      </w:r>
      <w:r w:rsidR="00823F8E">
        <w:t>si</w:t>
      </w:r>
      <w:r w:rsidR="000D6587">
        <w:t xml:space="preserve"> įspūdžiais. Vaikai</w:t>
      </w:r>
      <w:r w:rsidR="00D87783">
        <w:t xml:space="preserve"> pastebi, kad vieną dieną lauke telkšo balos, o kitą – j</w:t>
      </w:r>
      <w:r>
        <w:t xml:space="preserve">au būna </w:t>
      </w:r>
      <w:r w:rsidR="00BB4D23">
        <w:t>ap</w:t>
      </w:r>
      <w:r>
        <w:t>trauktos ledu,</w:t>
      </w:r>
      <w:r w:rsidR="00D87783">
        <w:t xml:space="preserve"> </w:t>
      </w:r>
      <w:r w:rsidR="000D6587">
        <w:t xml:space="preserve">kuriuo </w:t>
      </w:r>
      <w:r w:rsidR="00D87783">
        <w:t>galima čiuožinėti. K</w:t>
      </w:r>
      <w:r w:rsidR="000D6587">
        <w:t>yla</w:t>
      </w:r>
      <w:r w:rsidR="00D87783">
        <w:t xml:space="preserve"> poreikis išsiaiškinti, kaip vanduo virsta ledu</w:t>
      </w:r>
      <w:r>
        <w:t>,</w:t>
      </w:r>
      <w:r w:rsidR="00D87783">
        <w:t xml:space="preserve"> ir atvirkščiai.</w:t>
      </w:r>
    </w:p>
    <w:p w14:paraId="37A32305" w14:textId="49344063" w:rsidR="00E57C50" w:rsidRDefault="00592E10" w:rsidP="00D76E7A">
      <w:pPr>
        <w:ind w:firstLine="720"/>
        <w:jc w:val="both"/>
      </w:pPr>
      <w:r w:rsidRPr="00391AE7">
        <w:rPr>
          <w:b/>
        </w:rPr>
        <w:t>Tikslas</w:t>
      </w:r>
      <w:r w:rsidR="00BB4D23">
        <w:t>.</w:t>
      </w:r>
      <w:r w:rsidRPr="00391AE7">
        <w:t xml:space="preserve"> </w:t>
      </w:r>
      <w:r w:rsidR="00BB4D23">
        <w:t>E</w:t>
      </w:r>
      <w:r w:rsidRPr="00391AE7">
        <w:t xml:space="preserve">ksperimentuojant su vandeniu ir ledu, ugdyti vaikų gebėjimą </w:t>
      </w:r>
      <w:r w:rsidR="009326FA" w:rsidRPr="00391AE7">
        <w:t xml:space="preserve">pažinti </w:t>
      </w:r>
      <w:r w:rsidR="00711CCE">
        <w:t>vandens</w:t>
      </w:r>
      <w:r w:rsidR="009326FA" w:rsidRPr="00391AE7">
        <w:t xml:space="preserve"> savybes.</w:t>
      </w:r>
    </w:p>
    <w:p w14:paraId="2C91F9CA" w14:textId="4AD07D3D" w:rsidR="00592E10" w:rsidRDefault="00592E10" w:rsidP="00D76E7A">
      <w:pPr>
        <w:ind w:firstLine="720"/>
        <w:jc w:val="both"/>
      </w:pPr>
      <w:r w:rsidRPr="006F6B64">
        <w:rPr>
          <w:b/>
        </w:rPr>
        <w:t>Priemonės</w:t>
      </w:r>
      <w:r w:rsidRPr="00D41AE2">
        <w:t>:</w:t>
      </w:r>
      <w:r>
        <w:t xml:space="preserve"> įvairios formelės ledui šaldyti </w:t>
      </w:r>
      <w:r w:rsidR="00BD3312" w:rsidRPr="00D41AE2">
        <w:t>(</w:t>
      </w:r>
      <w:r w:rsidR="00BD3312">
        <w:rPr>
          <w:i/>
        </w:rPr>
        <w:t xml:space="preserve">galima </w:t>
      </w:r>
      <w:r w:rsidRPr="00D93E30">
        <w:rPr>
          <w:i/>
        </w:rPr>
        <w:t xml:space="preserve">naudoti formeles </w:t>
      </w:r>
      <w:r w:rsidR="000D6587" w:rsidRPr="00D93E30">
        <w:rPr>
          <w:i/>
        </w:rPr>
        <w:t xml:space="preserve">smėliui, </w:t>
      </w:r>
      <w:r w:rsidRPr="00D93E30">
        <w:rPr>
          <w:i/>
        </w:rPr>
        <w:t>nuo saldainių dėžučių</w:t>
      </w:r>
      <w:r w:rsidRPr="00D41AE2">
        <w:t xml:space="preserve">), </w:t>
      </w:r>
      <w:r>
        <w:t>maistiniai dažai, špagatas ar storas siūlas, spalvoti stikliniai rutuliukai, druska, plastikinis padėklas, pipetės, žnyplės ledukams paimti.</w:t>
      </w:r>
    </w:p>
    <w:p w14:paraId="4A943552" w14:textId="77777777" w:rsidR="00711CCE" w:rsidRDefault="00711CCE" w:rsidP="007F4DC8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74"/>
        <w:gridCol w:w="3980"/>
      </w:tblGrid>
      <w:tr w:rsidR="00711CCE" w14:paraId="297D79D3" w14:textId="77777777" w:rsidTr="00711CCE">
        <w:tc>
          <w:tcPr>
            <w:tcW w:w="6062" w:type="dxa"/>
          </w:tcPr>
          <w:p w14:paraId="5FA0A465" w14:textId="554930A3" w:rsidR="00711CCE" w:rsidRDefault="00711CCE" w:rsidP="00711CCE">
            <w:pPr>
              <w:jc w:val="center"/>
            </w:pPr>
            <w:r w:rsidRPr="00454324">
              <w:rPr>
                <w:b/>
                <w:i/>
              </w:rPr>
              <w:t>Užduotis</w:t>
            </w:r>
            <w:r w:rsidR="00D41AE2">
              <w:rPr>
                <w:b/>
                <w:i/>
              </w:rPr>
              <w:t xml:space="preserve"> </w:t>
            </w:r>
            <w:r w:rsidRPr="00454324">
              <w:rPr>
                <w:b/>
                <w:i/>
              </w:rPr>
              <w:t>/</w:t>
            </w:r>
            <w:r w:rsidR="00D41AE2">
              <w:rPr>
                <w:b/>
                <w:i/>
              </w:rPr>
              <w:t xml:space="preserve"> </w:t>
            </w:r>
            <w:r w:rsidRPr="00454324">
              <w:rPr>
                <w:b/>
                <w:i/>
              </w:rPr>
              <w:t>veikla</w:t>
            </w:r>
          </w:p>
        </w:tc>
        <w:tc>
          <w:tcPr>
            <w:tcW w:w="4075" w:type="dxa"/>
          </w:tcPr>
          <w:p w14:paraId="30CFA86F" w14:textId="26989A1F" w:rsidR="00711CCE" w:rsidRDefault="00711CCE" w:rsidP="00BB4D23">
            <w:pPr>
              <w:jc w:val="center"/>
            </w:pPr>
            <w:r w:rsidRPr="00454324">
              <w:rPr>
                <w:b/>
                <w:i/>
              </w:rPr>
              <w:t>Kaip ir kokius gebėjimus vaikai ugdosi?</w:t>
            </w:r>
          </w:p>
        </w:tc>
      </w:tr>
      <w:tr w:rsidR="00711CCE" w14:paraId="545C6470" w14:textId="77777777" w:rsidTr="00711CCE">
        <w:trPr>
          <w:trHeight w:val="831"/>
        </w:trPr>
        <w:tc>
          <w:tcPr>
            <w:tcW w:w="6062" w:type="dxa"/>
            <w:vMerge w:val="restart"/>
          </w:tcPr>
          <w:p w14:paraId="6261AE9B" w14:textId="77777777" w:rsidR="00711CCE" w:rsidRPr="00777D80" w:rsidRDefault="00711CCE" w:rsidP="00711CCE">
            <w:pPr>
              <w:pStyle w:val="Betarp"/>
              <w:ind w:firstLine="426"/>
              <w:jc w:val="both"/>
              <w:rPr>
                <w:b/>
                <w:u w:val="single"/>
              </w:rPr>
            </w:pPr>
            <w:r w:rsidRPr="00777D80">
              <w:rPr>
                <w:b/>
                <w:u w:val="single"/>
              </w:rPr>
              <w:t>Rytinė veikla grupėje</w:t>
            </w:r>
          </w:p>
          <w:p w14:paraId="58746845" w14:textId="4EF92688" w:rsidR="00711CCE" w:rsidRDefault="00711CCE" w:rsidP="00711CCE">
            <w:pPr>
              <w:ind w:firstLine="426"/>
              <w:jc w:val="both"/>
            </w:pPr>
            <w:r>
              <w:t xml:space="preserve">Vaikai domisi grupėje išdėliotomis formelėmis </w:t>
            </w:r>
            <w:r w:rsidRPr="00D41AE2">
              <w:t>(</w:t>
            </w:r>
            <w:r w:rsidRPr="00777D80">
              <w:rPr>
                <w:i/>
              </w:rPr>
              <w:t>ledukams, smėliui ir pan.</w:t>
            </w:r>
            <w:r w:rsidRPr="00D41AE2">
              <w:t>),</w:t>
            </w:r>
            <w:r w:rsidRPr="00777D80">
              <w:rPr>
                <w:i/>
              </w:rPr>
              <w:t xml:space="preserve"> </w:t>
            </w:r>
            <w:r>
              <w:t>aiškinasi jų paskirtį, aptaria formas. Vaikai pasirenka po kelias skirtingas formeles. Auklėtoja pasiūlo atlikti eksperi</w:t>
            </w:r>
            <w:r w:rsidR="00D41AE2">
              <w:t>mentą ir vandenį paversti ledu.</w:t>
            </w:r>
            <w:r>
              <w:t xml:space="preserve"> Vaik</w:t>
            </w:r>
            <w:r w:rsidR="00EE0A50">
              <w:t>ų klausiama</w:t>
            </w:r>
            <w:r>
              <w:t>:</w:t>
            </w:r>
          </w:p>
          <w:p w14:paraId="7504A318" w14:textId="77777777" w:rsidR="00EE0A50" w:rsidRDefault="00711CCE" w:rsidP="00711CCE">
            <w:pPr>
              <w:ind w:firstLine="426"/>
              <w:jc w:val="both"/>
              <w:rPr>
                <w:i/>
              </w:rPr>
            </w:pPr>
            <w:r w:rsidRPr="00EE0A50">
              <w:rPr>
                <w:i/>
              </w:rPr>
              <w:t xml:space="preserve">- </w:t>
            </w:r>
            <w:r w:rsidR="00EE0A50" w:rsidRPr="00EE0A50">
              <w:rPr>
                <w:i/>
              </w:rPr>
              <w:t>Ar gali vanduo virsti ledu?</w:t>
            </w:r>
          </w:p>
          <w:p w14:paraId="5ECD1AC1" w14:textId="3C9ABDF4" w:rsidR="00711CCE" w:rsidRPr="000D6587" w:rsidRDefault="00EE0A50" w:rsidP="00EE0A50">
            <w:pPr>
              <w:ind w:firstLine="426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711CCE" w:rsidRPr="000D6587">
              <w:rPr>
                <w:i/>
              </w:rPr>
              <w:t xml:space="preserve">Kaip </w:t>
            </w:r>
            <w:r>
              <w:rPr>
                <w:i/>
              </w:rPr>
              <w:t xml:space="preserve">tai atsitinka? </w:t>
            </w:r>
          </w:p>
          <w:p w14:paraId="7D884FDA" w14:textId="40860CDE" w:rsidR="00711CCE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Vaikai </w:t>
            </w:r>
            <w:r w:rsidR="00823F8E">
              <w:t>atsako į klausimus, samprotauja apie vandens savybes. A</w:t>
            </w:r>
            <w:r>
              <w:t xml:space="preserve">uklėtoja pasiūlo </w:t>
            </w:r>
            <w:r w:rsidR="00823F8E">
              <w:t>atlikti eksperimentą.</w:t>
            </w:r>
          </w:p>
          <w:p w14:paraId="716C540E" w14:textId="2B157604" w:rsidR="00711CCE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Eksperimentuojama ruošiant vandenį užšaldymui: dalyje formelių pasiūlo</w:t>
            </w:r>
            <w:r w:rsidR="00D41AE2">
              <w:t>ma užšaldyti paprastą vandenį,</w:t>
            </w:r>
            <w:r>
              <w:t xml:space="preserve"> </w:t>
            </w:r>
            <w:r w:rsidR="00D41AE2">
              <w:t>dalyje</w:t>
            </w:r>
            <w:r>
              <w:t xml:space="preserve"> –</w:t>
            </w:r>
            <w:r w:rsidR="00823F8E">
              <w:t xml:space="preserve"> </w:t>
            </w:r>
            <w:r>
              <w:t xml:space="preserve">nuspalvintą dažais (pipete į vandenį įlašinami keli lašai spalvotų maistinių dažų). </w:t>
            </w:r>
          </w:p>
          <w:p w14:paraId="63E192A6" w14:textId="379F938B" w:rsidR="00711CCE" w:rsidRDefault="00711CCE" w:rsidP="00711CCE">
            <w:pPr>
              <w:pStyle w:val="Betarp"/>
              <w:ind w:firstLine="426"/>
              <w:jc w:val="both"/>
            </w:pPr>
            <w:r>
              <w:t xml:space="preserve">Vaikai toliau eksperimentuoja: į formeles su vandeniu pasiūloma įdėti po stiklinį </w:t>
            </w:r>
            <w:r w:rsidRPr="00364F88">
              <w:t>rutuliuką (kiti variantai: gilės, karoliukai, sagos ir pan.</w:t>
            </w:r>
            <w:r w:rsidR="00D41AE2" w:rsidRPr="00364F88">
              <w:t>),</w:t>
            </w:r>
            <w:r w:rsidRPr="00D76E7A">
              <w:t xml:space="preserve"> įmerkti</w:t>
            </w:r>
            <w:r>
              <w:t xml:space="preserve"> špagato kilpas (kad vėliau ledukus būtų galima pakabinti). </w:t>
            </w:r>
          </w:p>
          <w:p w14:paraId="5FC3C3FE" w14:textId="77777777" w:rsidR="00711CCE" w:rsidRDefault="00711CCE" w:rsidP="00711CCE">
            <w:pPr>
              <w:pStyle w:val="Betarp"/>
              <w:ind w:firstLine="426"/>
              <w:jc w:val="both"/>
            </w:pPr>
            <w:r>
              <w:t>Veiklos metu su vaikai aptariama:</w:t>
            </w:r>
          </w:p>
          <w:p w14:paraId="7442D15E" w14:textId="77777777" w:rsidR="00711CCE" w:rsidRPr="000D6587" w:rsidRDefault="00711CCE" w:rsidP="00711CCE">
            <w:pPr>
              <w:pStyle w:val="Betarp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>- Kokias spalvas pasirinkote vandeniui nuspalvinti?</w:t>
            </w:r>
          </w:p>
          <w:p w14:paraId="42670B25" w14:textId="77777777" w:rsidR="00711CCE" w:rsidRPr="000D6587" w:rsidRDefault="00711CCE" w:rsidP="00711CCE">
            <w:pPr>
              <w:pStyle w:val="Betarp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>- Kiek formelių pasirinkote, kokios jos formos?</w:t>
            </w:r>
          </w:p>
          <w:p w14:paraId="062357FF" w14:textId="77777777" w:rsidR="00711CCE" w:rsidRPr="000D6587" w:rsidRDefault="00711CCE" w:rsidP="00711CCE">
            <w:pPr>
              <w:pStyle w:val="Betarp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>- Kas patiko, buvo įdomu?</w:t>
            </w:r>
          </w:p>
          <w:p w14:paraId="14F3850A" w14:textId="77777777" w:rsidR="00711CCE" w:rsidRPr="000D6587" w:rsidRDefault="00711CCE" w:rsidP="00711CCE">
            <w:pPr>
              <w:pStyle w:val="Betarp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>- Kas sekėsi sunkiau?</w:t>
            </w:r>
          </w:p>
          <w:p w14:paraId="5D439B56" w14:textId="77777777" w:rsidR="00711CCE" w:rsidRPr="000D6587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>- Kur mes šaldysime vandenį? (šaldiklyje, lauke)</w:t>
            </w:r>
          </w:p>
          <w:p w14:paraId="05AB0FC2" w14:textId="1A19B93C" w:rsidR="00711CCE" w:rsidRPr="000D6587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i/>
              </w:rPr>
            </w:pPr>
            <w:r w:rsidRPr="000D6587">
              <w:rPr>
                <w:i/>
              </w:rPr>
              <w:t xml:space="preserve">- Kaip galvojate, </w:t>
            </w:r>
            <w:r w:rsidR="00823F8E">
              <w:rPr>
                <w:i/>
              </w:rPr>
              <w:t>kiek</w:t>
            </w:r>
            <w:r w:rsidRPr="000D6587">
              <w:rPr>
                <w:i/>
              </w:rPr>
              <w:t xml:space="preserve"> reikės laukti? </w:t>
            </w:r>
          </w:p>
          <w:p w14:paraId="39A248AE" w14:textId="4BDE2BD1" w:rsidR="00711CCE" w:rsidRPr="00711CCE" w:rsidRDefault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>Vaikai neša formeles su vandeniu ir sudeda ant padėklo.  Formelės su vandeniu nešamos į šaldiklį arba, esant pakankamai žemai oro temperatūrai, išnešamos į lauką ir paliekamos sušalti.</w:t>
            </w:r>
          </w:p>
          <w:p w14:paraId="26DF39F3" w14:textId="77777777" w:rsidR="00711CCE" w:rsidRPr="000D6587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/>
                <w:u w:val="single"/>
              </w:rPr>
            </w:pPr>
            <w:r w:rsidRPr="000D6587">
              <w:rPr>
                <w:b/>
                <w:u w:val="single"/>
              </w:rPr>
              <w:t>Veikla lauke</w:t>
            </w:r>
          </w:p>
          <w:p w14:paraId="5CBED7EC" w14:textId="1D5A88AB" w:rsidR="00711CCE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Eksperimentavimas su užšalusiu vandeniu tęsiamas </w:t>
            </w:r>
            <w:r>
              <w:lastRenderedPageBreak/>
              <w:t xml:space="preserve">lauke. Vaikai iškrato ledukus iš formelių. </w:t>
            </w:r>
            <w:r w:rsidR="009268AC">
              <w:t xml:space="preserve">Su vaikais išbandoma, </w:t>
            </w:r>
            <w:r w:rsidR="00D41AE2">
              <w:t xml:space="preserve">kas nutinka, </w:t>
            </w:r>
            <w:r w:rsidR="009268AC">
              <w:t xml:space="preserve">kai pabarsčius druska ledo gabaliukai sulimpa. </w:t>
            </w:r>
            <w:r>
              <w:t>Vaikai eksperimentuoja, dėlioja iš ledukų kompozicijas, tiesia ledo kelius, tvoras, kuria ledo skulptūras, tiesiog žaidžia.</w:t>
            </w:r>
          </w:p>
          <w:p w14:paraId="206E5EDD" w14:textId="688BDC35" w:rsidR="00711CCE" w:rsidRDefault="00711CCE" w:rsidP="00711CCE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Ledukai su užšaldyta virvele išimami iš formelių ir </w:t>
            </w:r>
            <w:r w:rsidR="00571277">
              <w:t>jais papuošiami krūmai</w:t>
            </w:r>
            <w:r w:rsidR="007012EB">
              <w:t xml:space="preserve"> lauke</w:t>
            </w:r>
            <w:r w:rsidR="00571277">
              <w:t xml:space="preserve">. </w:t>
            </w:r>
            <w:r>
              <w:t xml:space="preserve">Vaikai grožisi spalvų žaismu, lede užšalusiais stikliniais rutuliukais. Lediniai papuošimai ypač </w:t>
            </w:r>
            <w:r w:rsidR="00D41AE2">
              <w:t xml:space="preserve">gražiai atrodo, </w:t>
            </w:r>
            <w:r>
              <w:t>kai yra apšviesti. Sut</w:t>
            </w:r>
            <w:r w:rsidR="00D41AE2">
              <w:t>emus apšvietimui galima panaudo</w:t>
            </w:r>
            <w:r w:rsidR="00BB4D23">
              <w:t>ti</w:t>
            </w:r>
            <w:r>
              <w:t xml:space="preserve"> prožektorių.</w:t>
            </w:r>
          </w:p>
          <w:p w14:paraId="4DB762C7" w14:textId="5469B2B7" w:rsidR="00711CCE" w:rsidRDefault="00D10FD3">
            <w:pPr>
              <w:jc w:val="both"/>
            </w:pPr>
            <w:r>
              <w:t xml:space="preserve">       </w:t>
            </w:r>
            <w:r w:rsidR="00711CCE">
              <w:t xml:space="preserve">Ledo papuošimai paliekami kabėti, o dalis ledukų parsinešama į grupę, kur stebima, per </w:t>
            </w:r>
            <w:r w:rsidR="00364F88">
              <w:t xml:space="preserve">kurį </w:t>
            </w:r>
            <w:r w:rsidR="00711CCE">
              <w:t>laik</w:t>
            </w:r>
            <w:r w:rsidR="00364F88">
              <w:t>ą</w:t>
            </w:r>
            <w:r w:rsidR="00D41AE2">
              <w:t xml:space="preserve"> jie</w:t>
            </w:r>
            <w:r w:rsidR="00711CCE">
              <w:t xml:space="preserve"> ištirpsta. Galima palyginti, kur ledukai ištirp</w:t>
            </w:r>
            <w:r w:rsidR="000B59DD">
              <w:t>o</w:t>
            </w:r>
            <w:r w:rsidR="00D41AE2">
              <w:t xml:space="preserve"> greičiau –</w:t>
            </w:r>
            <w:r w:rsidR="00711CCE">
              <w:t xml:space="preserve"> vandenyje ar k</w:t>
            </w:r>
            <w:r w:rsidR="00711CCE" w:rsidRPr="00711CCE">
              <w:t>am</w:t>
            </w:r>
            <w:r w:rsidR="00711CCE">
              <w:t xml:space="preserve">bario temperatūroje? Prie radiatoriaus ar kitoje </w:t>
            </w:r>
            <w:r w:rsidR="000B59DD">
              <w:t xml:space="preserve">patalpos </w:t>
            </w:r>
            <w:r w:rsidR="00711CCE">
              <w:t>vietoje?</w:t>
            </w:r>
            <w:r w:rsidR="000B59DD">
              <w:t xml:space="preserve"> Atlikus ledo gabalėlių tirpimo</w:t>
            </w:r>
            <w:r w:rsidR="00D41AE2">
              <w:t xml:space="preserve"> stebėjimą su vaikais aptariama,</w:t>
            </w:r>
            <w:r w:rsidR="000B59DD">
              <w:t xml:space="preserve"> kur ledo gabalėliai ištirpo greičiau</w:t>
            </w:r>
            <w:r w:rsidR="00D41AE2">
              <w:t xml:space="preserve"> ir k</w:t>
            </w:r>
            <w:r w:rsidR="000B59DD">
              <w:t>odėl</w:t>
            </w:r>
            <w:r w:rsidR="00D41AE2">
              <w:t>.</w:t>
            </w:r>
          </w:p>
        </w:tc>
        <w:tc>
          <w:tcPr>
            <w:tcW w:w="4075" w:type="dxa"/>
          </w:tcPr>
          <w:p w14:paraId="0F553EF1" w14:textId="19BC806C" w:rsidR="00711CCE" w:rsidRDefault="00711CCE">
            <w:pPr>
              <w:jc w:val="both"/>
            </w:pPr>
            <w:r>
              <w:rPr>
                <w:b/>
                <w:i/>
                <w:color w:val="FF0000"/>
              </w:rPr>
              <w:lastRenderedPageBreak/>
              <w:t xml:space="preserve">Pažinimo </w:t>
            </w:r>
            <w:r w:rsidRPr="00454324">
              <w:rPr>
                <w:b/>
                <w:i/>
                <w:color w:val="FF0000"/>
              </w:rPr>
              <w:t>gebėjimai</w:t>
            </w:r>
            <w:r w:rsidRPr="00454324">
              <w:rPr>
                <w:b/>
                <w:i/>
                <w:color w:val="5F497A"/>
              </w:rPr>
              <w:t xml:space="preserve"> </w:t>
            </w:r>
            <w:r w:rsidRPr="00F33C7A">
              <w:t>l</w:t>
            </w:r>
            <w:r>
              <w:t>avėja eksperimentuojant, sužinant, kad vanduo žemoje temperatūroje virsta ledu, o ledas tirpsta kambario temperatūroje</w:t>
            </w:r>
            <w:r w:rsidR="00364F88">
              <w:t xml:space="preserve">, </w:t>
            </w:r>
            <w:r>
              <w:t xml:space="preserve">sužinant apie ledo </w:t>
            </w:r>
            <w:r w:rsidR="00D41AE2">
              <w:t xml:space="preserve">savybes </w:t>
            </w:r>
            <w:r>
              <w:t>(šalt</w:t>
            </w:r>
            <w:r w:rsidR="00D41AE2">
              <w:t>as, slidus, kietas, permatomas) ir</w:t>
            </w:r>
            <w:r>
              <w:t xml:space="preserve"> vandens </w:t>
            </w:r>
            <w:r w:rsidR="00D41AE2">
              <w:t xml:space="preserve">savybes </w:t>
            </w:r>
            <w:r>
              <w:t xml:space="preserve">(skystas). Rinkdamiesi formeles </w:t>
            </w:r>
            <w:r w:rsidR="00D41AE2">
              <w:t>vaikai atranda formų skirtumus,</w:t>
            </w:r>
            <w:r>
              <w:t xml:space="preserve"> sieja skaičių su kiekiu.</w:t>
            </w:r>
          </w:p>
        </w:tc>
      </w:tr>
      <w:tr w:rsidR="00711CCE" w14:paraId="7D197B07" w14:textId="77777777" w:rsidTr="00711CCE">
        <w:tc>
          <w:tcPr>
            <w:tcW w:w="6062" w:type="dxa"/>
            <w:vMerge/>
          </w:tcPr>
          <w:p w14:paraId="77860210" w14:textId="77777777" w:rsidR="00711CCE" w:rsidRDefault="00711CCE" w:rsidP="007F4DC8">
            <w:pPr>
              <w:jc w:val="both"/>
            </w:pPr>
          </w:p>
        </w:tc>
        <w:tc>
          <w:tcPr>
            <w:tcW w:w="4075" w:type="dxa"/>
          </w:tcPr>
          <w:p w14:paraId="6B0A16CC" w14:textId="379722AF" w:rsidR="00711CCE" w:rsidRDefault="00711CCE" w:rsidP="007F4DC8">
            <w:pPr>
              <w:jc w:val="both"/>
            </w:pPr>
            <w:r>
              <w:t>Veiklos</w:t>
            </w:r>
            <w:r w:rsidRPr="00D56340">
              <w:t xml:space="preserve"> metu ugdomi</w:t>
            </w:r>
            <w:r w:rsidRPr="00454324">
              <w:rPr>
                <w:i/>
              </w:rPr>
              <w:t xml:space="preserve"> </w:t>
            </w:r>
            <w:r w:rsidRPr="00454324">
              <w:rPr>
                <w:b/>
                <w:i/>
                <w:color w:val="FF0000"/>
              </w:rPr>
              <w:t>sveikatos saugojimo</w:t>
            </w:r>
            <w:r>
              <w:rPr>
                <w:b/>
                <w:i/>
                <w:color w:val="FF0000"/>
              </w:rPr>
              <w:t xml:space="preserve"> ir higienos </w:t>
            </w:r>
            <w:r w:rsidRPr="00454324">
              <w:rPr>
                <w:b/>
                <w:i/>
                <w:color w:val="FF0000"/>
              </w:rPr>
              <w:t>gebėjimai</w:t>
            </w:r>
            <w:r w:rsidRPr="00D41AE2">
              <w:t>:</w:t>
            </w:r>
            <w:r w:rsidRPr="00454324">
              <w:rPr>
                <w:color w:val="FF0000"/>
              </w:rPr>
              <w:t xml:space="preserve"> </w:t>
            </w:r>
            <w:r w:rsidRPr="008872D8">
              <w:t xml:space="preserve">lavėja vaikų </w:t>
            </w:r>
            <w:r>
              <w:t>smulkioji</w:t>
            </w:r>
            <w:r w:rsidRPr="008872D8">
              <w:t xml:space="preserve"> motorika,</w:t>
            </w:r>
            <w:proofErr w:type="gramStart"/>
            <w:r>
              <w:rPr>
                <w:color w:val="FF0000"/>
              </w:rPr>
              <w:t xml:space="preserve"> </w:t>
            </w:r>
            <w:r w:rsidRPr="00771C04">
              <w:t xml:space="preserve"> </w:t>
            </w:r>
            <w:proofErr w:type="gramEnd"/>
            <w:r>
              <w:t>lytėjimo pojūtis, vaikai pajunta, kad ledas šaltas, sužino, kad lauke jo negalima laižyti, valgyti. Pilstant vandenį, kuriant objektus iš ledukų, kabinant ledo papuošimus, lavėja pusiausvyra, judesių koordinacija.</w:t>
            </w:r>
          </w:p>
        </w:tc>
      </w:tr>
      <w:tr w:rsidR="00711CCE" w14:paraId="37FBDD57" w14:textId="77777777" w:rsidTr="00711CCE">
        <w:tc>
          <w:tcPr>
            <w:tcW w:w="6062" w:type="dxa"/>
            <w:vMerge/>
          </w:tcPr>
          <w:p w14:paraId="5591C389" w14:textId="77777777" w:rsidR="00711CCE" w:rsidRDefault="00711CCE" w:rsidP="007F4DC8">
            <w:pPr>
              <w:jc w:val="both"/>
            </w:pPr>
          </w:p>
        </w:tc>
        <w:tc>
          <w:tcPr>
            <w:tcW w:w="4075" w:type="dxa"/>
          </w:tcPr>
          <w:p w14:paraId="540752AF" w14:textId="4F27C381" w:rsidR="00711CCE" w:rsidRDefault="00711CCE" w:rsidP="007F4DC8">
            <w:pPr>
              <w:jc w:val="both"/>
            </w:pPr>
            <w:r w:rsidRPr="00454324">
              <w:rPr>
                <w:b/>
                <w:i/>
                <w:color w:val="FF0000"/>
              </w:rPr>
              <w:t>Socialiniai gebėjimai</w:t>
            </w:r>
            <w:r w:rsidRPr="00454324">
              <w:rPr>
                <w:b/>
                <w:i/>
                <w:color w:val="5F497A"/>
              </w:rPr>
              <w:t xml:space="preserve"> </w:t>
            </w:r>
            <w:r w:rsidRPr="008872D8">
              <w:t>ugdomi</w:t>
            </w:r>
            <w:r w:rsidRPr="00454324">
              <w:rPr>
                <w:i/>
                <w:color w:val="5F497A"/>
              </w:rPr>
              <w:t xml:space="preserve"> </w:t>
            </w:r>
            <w:r>
              <w:t>vaikams laikantis taisyklių, džiaugiantis rezulta</w:t>
            </w:r>
            <w:r w:rsidR="00D41AE2">
              <w:t>tais. Tvarkant darbo vietą ugdom</w:t>
            </w:r>
            <w:r>
              <w:t xml:space="preserve">i savitvarkos įgūdžiai. Eksperimentuojant, tyrinėjant lavėja vaikų gebėjimas spręsti </w:t>
            </w:r>
            <w:r w:rsidRPr="00D87783">
              <w:t>problem</w:t>
            </w:r>
            <w:r>
              <w:t xml:space="preserve">as, </w:t>
            </w:r>
            <w:r w:rsidRPr="00D87783">
              <w:t>kriti</w:t>
            </w:r>
            <w:r>
              <w:t>škai</w:t>
            </w:r>
            <w:r w:rsidRPr="00D87783">
              <w:t xml:space="preserve"> mąsty</w:t>
            </w:r>
            <w:r>
              <w:t>ti</w:t>
            </w:r>
            <w:r w:rsidRPr="00D87783">
              <w:t>.</w:t>
            </w:r>
          </w:p>
        </w:tc>
      </w:tr>
      <w:tr w:rsidR="00711CCE" w14:paraId="26250E78" w14:textId="77777777" w:rsidTr="00711CCE">
        <w:trPr>
          <w:trHeight w:val="1507"/>
        </w:trPr>
        <w:tc>
          <w:tcPr>
            <w:tcW w:w="6062" w:type="dxa"/>
            <w:vMerge/>
          </w:tcPr>
          <w:p w14:paraId="54671D4F" w14:textId="77777777" w:rsidR="00711CCE" w:rsidRDefault="00711CCE" w:rsidP="007F4DC8">
            <w:pPr>
              <w:jc w:val="both"/>
            </w:pPr>
          </w:p>
        </w:tc>
        <w:tc>
          <w:tcPr>
            <w:tcW w:w="4075" w:type="dxa"/>
          </w:tcPr>
          <w:p w14:paraId="12DC3D36" w14:textId="1DB8E4EC" w:rsidR="00711CCE" w:rsidRDefault="00711CCE" w:rsidP="00D41AE2">
            <w:pPr>
              <w:jc w:val="both"/>
            </w:pPr>
            <w:r>
              <w:rPr>
                <w:b/>
                <w:i/>
                <w:color w:val="FF0000"/>
              </w:rPr>
              <w:t xml:space="preserve">Meniniai gebėjimai </w:t>
            </w:r>
            <w:r w:rsidRPr="004D4D00">
              <w:t xml:space="preserve">lavėja </w:t>
            </w:r>
            <w:r>
              <w:t>eksperimentuojant su ledukais, vandeniu, spalvomis, atrandant</w:t>
            </w:r>
            <w:r w:rsidR="00D41AE2">
              <w:t xml:space="preserve"> ledo formų grožį, ledo spalvų </w:t>
            </w:r>
            <w:r>
              <w:t>žaismą, pasiju</w:t>
            </w:r>
            <w:r w:rsidR="00D41AE2">
              <w:t xml:space="preserve">ntant </w:t>
            </w:r>
            <w:r>
              <w:t>kūrėjais.</w:t>
            </w:r>
          </w:p>
        </w:tc>
      </w:tr>
      <w:tr w:rsidR="00711CCE" w14:paraId="47B1F155" w14:textId="77777777" w:rsidTr="00711CCE">
        <w:trPr>
          <w:trHeight w:val="1876"/>
        </w:trPr>
        <w:tc>
          <w:tcPr>
            <w:tcW w:w="6062" w:type="dxa"/>
            <w:vMerge/>
          </w:tcPr>
          <w:p w14:paraId="12F6FCFE" w14:textId="77777777" w:rsidR="00711CCE" w:rsidRDefault="00711CCE" w:rsidP="007F4DC8">
            <w:pPr>
              <w:jc w:val="both"/>
            </w:pPr>
          </w:p>
        </w:tc>
        <w:tc>
          <w:tcPr>
            <w:tcW w:w="4075" w:type="dxa"/>
          </w:tcPr>
          <w:p w14:paraId="28545E49" w14:textId="412103FB" w:rsidR="00711CCE" w:rsidRDefault="00711CCE" w:rsidP="007F4DC8">
            <w:pPr>
              <w:jc w:val="both"/>
            </w:pPr>
            <w:r w:rsidRPr="00454324">
              <w:rPr>
                <w:b/>
                <w:i/>
                <w:color w:val="FF0000"/>
              </w:rPr>
              <w:t>Komunikavimo gebėjimai</w:t>
            </w:r>
            <w:r w:rsidRPr="00454324">
              <w:rPr>
                <w:color w:val="5F497A"/>
              </w:rPr>
              <w:t xml:space="preserve"> </w:t>
            </w:r>
            <w:r>
              <w:t>ugdomi pavadinant spalvas, įvardijant ledo, vandens savybes, dalijantis įspūdžiais.</w:t>
            </w:r>
          </w:p>
        </w:tc>
      </w:tr>
      <w:tr w:rsidR="00711CCE" w14:paraId="4C4F0784" w14:textId="77777777" w:rsidTr="00B63363">
        <w:tc>
          <w:tcPr>
            <w:tcW w:w="10137" w:type="dxa"/>
            <w:gridSpan w:val="2"/>
          </w:tcPr>
          <w:p w14:paraId="791B7F26" w14:textId="7F7C44C4" w:rsidR="00711CCE" w:rsidRPr="000D6587" w:rsidRDefault="00571277" w:rsidP="00711CCE">
            <w:pPr>
              <w:ind w:firstLine="426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Ugdymo</w:t>
            </w:r>
            <w:r w:rsidR="00711CCE" w:rsidRPr="000D6587">
              <w:rPr>
                <w:b/>
                <w:u w:val="single"/>
              </w:rPr>
              <w:t xml:space="preserve"> gairės</w:t>
            </w:r>
          </w:p>
          <w:p w14:paraId="22BDFD33" w14:textId="146D9E75" w:rsidR="00711CCE" w:rsidRDefault="00711CCE" w:rsidP="00711CCE">
            <w:pPr>
              <w:pStyle w:val="Sraopastraipa"/>
              <w:numPr>
                <w:ilvl w:val="0"/>
                <w:numId w:val="37"/>
              </w:numPr>
              <w:spacing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Kadangi vanduo ilgai šąla, o ledukai taip pat ilgai tirpsta, šią savybę galima išnaudoti susipažinimui su laiku,</w:t>
            </w:r>
            <w:r w:rsidR="001113AB">
              <w:rPr>
                <w:rFonts w:ascii="Times New Roman" w:hAnsi="Times New Roman"/>
                <w:sz w:val="24"/>
                <w:szCs w:val="24"/>
              </w:rPr>
              <w:t xml:space="preserve"> jo matavimui, palyginimui. Nu</w:t>
            </w:r>
            <w:r>
              <w:rPr>
                <w:rFonts w:ascii="Times New Roman" w:hAnsi="Times New Roman"/>
                <w:sz w:val="24"/>
                <w:szCs w:val="24"/>
              </w:rPr>
              <w:t>pieškite laikrodį</w:t>
            </w:r>
            <w:r w:rsidR="001113AB"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pažymėkite</w:t>
            </w:r>
            <w:r w:rsidR="001113AB">
              <w:rPr>
                <w:rFonts w:ascii="Times New Roman" w:hAnsi="Times New Roman"/>
                <w:sz w:val="24"/>
                <w:szCs w:val="24"/>
              </w:rPr>
              <w:t xml:space="preserve"> jame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šaldymo pradžios ir pabaigos laiką. Tą patį atlikite, stebėdami ledukų tirp</w:t>
            </w:r>
            <w:r w:rsidR="000403B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mą. Palyginkite vandens užšalimo ir ledo ištirpimo laik</w:t>
            </w:r>
            <w:r w:rsidR="00D10FD3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>, pasiaiškinkite, nuo ko tai priklauso, kas pagreitina užšalimą ir ištirpimą (aplinkos temperatūra).</w:t>
            </w:r>
          </w:p>
          <w:p w14:paraId="47C7853B" w14:textId="3042E453" w:rsidR="00711CCE" w:rsidRPr="00711CCE" w:rsidRDefault="00711CCE" w:rsidP="001113AB">
            <w:pPr>
              <w:pStyle w:val="Sraopastraipa"/>
              <w:numPr>
                <w:ilvl w:val="0"/>
                <w:numId w:val="37"/>
              </w:numPr>
              <w:spacing w:line="240" w:lineRule="auto"/>
              <w:ind w:left="42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587">
              <w:rPr>
                <w:rFonts w:ascii="Times New Roman" w:hAnsi="Times New Roman"/>
                <w:sz w:val="24"/>
                <w:szCs w:val="24"/>
              </w:rPr>
              <w:t>Jei yra galimybė, vaikų veikl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nuosekliai fotografuo</w:t>
            </w:r>
            <w:r>
              <w:rPr>
                <w:rFonts w:ascii="Times New Roman" w:hAnsi="Times New Roman"/>
                <w:sz w:val="24"/>
                <w:szCs w:val="24"/>
              </w:rPr>
              <w:t>kite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ar filmuo</w:t>
            </w:r>
            <w:r>
              <w:rPr>
                <w:rFonts w:ascii="Times New Roman" w:hAnsi="Times New Roman"/>
                <w:sz w:val="24"/>
                <w:szCs w:val="24"/>
              </w:rPr>
              <w:t>kite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, o vėliau,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perkėlę į 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>komp</w:t>
            </w:r>
            <w:r>
              <w:rPr>
                <w:rFonts w:ascii="Times New Roman" w:hAnsi="Times New Roman"/>
                <w:sz w:val="24"/>
                <w:szCs w:val="24"/>
              </w:rPr>
              <w:t>iuterį, kartu su vaikais apžiūrėkite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nuotraukas </w:t>
            </w:r>
            <w:r w:rsidR="001113AB">
              <w:rPr>
                <w:rFonts w:ascii="Times New Roman" w:hAnsi="Times New Roman"/>
                <w:sz w:val="24"/>
                <w:szCs w:val="24"/>
              </w:rPr>
              <w:t>ir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paren</w:t>
            </w:r>
            <w:r>
              <w:rPr>
                <w:rFonts w:ascii="Times New Roman" w:hAnsi="Times New Roman"/>
                <w:sz w:val="24"/>
                <w:szCs w:val="24"/>
              </w:rPr>
              <w:t>kite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3AB">
              <w:rPr>
                <w:rFonts w:ascii="Times New Roman" w:hAnsi="Times New Roman"/>
                <w:i/>
                <w:sz w:val="24"/>
                <w:szCs w:val="24"/>
              </w:rPr>
              <w:t xml:space="preserve">PowerPoint 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>pristatym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0D6587">
              <w:rPr>
                <w:rFonts w:ascii="Times New Roman" w:hAnsi="Times New Roman"/>
                <w:sz w:val="24"/>
                <w:szCs w:val="24"/>
              </w:rPr>
              <w:t xml:space="preserve"> tėvams. Vaikai dalyvauja atrenkant nuotraukas, užrašant komentarus. </w:t>
            </w:r>
            <w:r>
              <w:rPr>
                <w:rFonts w:ascii="Times New Roman" w:hAnsi="Times New Roman"/>
                <w:sz w:val="24"/>
                <w:szCs w:val="24"/>
              </w:rPr>
              <w:t>Vėliau parengtas pristatymas pademonstruojamas tėvams.</w:t>
            </w:r>
          </w:p>
        </w:tc>
      </w:tr>
    </w:tbl>
    <w:p w14:paraId="7AC87898" w14:textId="77777777" w:rsidR="00952604" w:rsidRDefault="00952604" w:rsidP="007F4DC8">
      <w:pPr>
        <w:jc w:val="both"/>
      </w:pPr>
    </w:p>
    <w:p w14:paraId="7EE9E7C6" w14:textId="77777777" w:rsidR="00632677" w:rsidRDefault="00632677" w:rsidP="007F4DC8">
      <w:pPr>
        <w:jc w:val="both"/>
        <w:rPr>
          <w:b/>
          <w:i/>
        </w:rPr>
      </w:pPr>
    </w:p>
    <w:p w14:paraId="2A46685E" w14:textId="709E1ED3" w:rsidR="009258EF" w:rsidRDefault="00592E10" w:rsidP="007F4DC8">
      <w:pPr>
        <w:jc w:val="both"/>
        <w:rPr>
          <w:b/>
          <w:i/>
        </w:rPr>
      </w:pPr>
      <w:r w:rsidRPr="008872D8">
        <w:rPr>
          <w:b/>
          <w:i/>
        </w:rPr>
        <w:t xml:space="preserve">Komentarai </w:t>
      </w:r>
    </w:p>
    <w:p w14:paraId="3895B807" w14:textId="076D4F92" w:rsidR="001D722A" w:rsidRDefault="00B45324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C674B" wp14:editId="5165A8DD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6193790" cy="718820"/>
                <wp:effectExtent l="19050" t="19050" r="35560" b="119380"/>
                <wp:wrapThrough wrapText="bothSides">
                  <wp:wrapPolygon edited="0">
                    <wp:start x="7773" y="-572"/>
                    <wp:lineTo x="4584" y="0"/>
                    <wp:lineTo x="-66" y="5152"/>
                    <wp:lineTo x="-66" y="14311"/>
                    <wp:lineTo x="2325" y="18318"/>
                    <wp:lineTo x="6046" y="24615"/>
                    <wp:lineTo x="6112" y="24615"/>
                    <wp:lineTo x="6909" y="24615"/>
                    <wp:lineTo x="8636" y="24615"/>
                    <wp:lineTo x="19332" y="19463"/>
                    <wp:lineTo x="20196" y="18318"/>
                    <wp:lineTo x="21658" y="12594"/>
                    <wp:lineTo x="21658" y="5724"/>
                    <wp:lineTo x="16808" y="0"/>
                    <wp:lineTo x="13752" y="-572"/>
                    <wp:lineTo x="7773" y="-572"/>
                  </wp:wrapPolygon>
                </wp:wrapThrough>
                <wp:docPr id="2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7188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65D5" w14:textId="41D5DDBB" w:rsidR="00766948" w:rsidRPr="005531E5" w:rsidRDefault="00766948" w:rsidP="001A6B93">
                            <w:r>
                              <w:t xml:space="preserve">Veiklą rekomenduojama atlikti žiemą, kai lauke </w:t>
                            </w:r>
                            <w:r w:rsidR="00571277">
                              <w:t xml:space="preserve">neigiama </w:t>
                            </w:r>
                            <w:r>
                              <w:t xml:space="preserve">temperatūra.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5" o:spid="_x0000_s1026" type="#_x0000_t63" style="position:absolute;left:0;text-align:left;margin-left:.4pt;margin-top:3.4pt;width:487.7pt;height:5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" adj="6300,24300" fillcolor="white [3201]" strokecolor="#8064a2 [3207]" strokeweight="2pt">
                <v:textbox>
                  <w:txbxContent>
                    <w:p w14:paraId="63F665D5" w14:textId="41D5DDBB" w:rsidR="00766948" w:rsidRPr="005531E5" w:rsidRDefault="00766948" w:rsidP="001A6B93">
                      <w:r>
                        <w:t xml:space="preserve">Veiklą rekomenduojama atlikti žiemą, kai lauke </w:t>
                      </w:r>
                      <w:r w:rsidR="00571277">
                        <w:t xml:space="preserve">neigiama </w:t>
                      </w:r>
                      <w:r>
                        <w:t xml:space="preserve">temperatūra.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792359C" w14:textId="77777777" w:rsidR="001A6B93" w:rsidRDefault="001A6B93" w:rsidP="007F4DC8">
      <w:pPr>
        <w:jc w:val="both"/>
        <w:rPr>
          <w:b/>
          <w:i/>
        </w:rPr>
      </w:pPr>
    </w:p>
    <w:p w14:paraId="62C1B96F" w14:textId="1BDA606C" w:rsidR="001D722A" w:rsidRDefault="001D722A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CD823" wp14:editId="5174E0B7">
                <wp:simplePos x="0" y="0"/>
                <wp:positionH relativeFrom="column">
                  <wp:posOffset>3175</wp:posOffset>
                </wp:positionH>
                <wp:positionV relativeFrom="paragraph">
                  <wp:posOffset>66040</wp:posOffset>
                </wp:positionV>
                <wp:extent cx="6057900" cy="1060450"/>
                <wp:effectExtent l="25400" t="25400" r="63500" b="209550"/>
                <wp:wrapThrough wrapText="bothSides">
                  <wp:wrapPolygon edited="0">
                    <wp:start x="7426" y="-517"/>
                    <wp:lineTo x="4800" y="0"/>
                    <wp:lineTo x="0" y="5174"/>
                    <wp:lineTo x="-91" y="8278"/>
                    <wp:lineTo x="-91" y="13451"/>
                    <wp:lineTo x="1177" y="16556"/>
                    <wp:lineTo x="6340" y="24834"/>
                    <wp:lineTo x="6521" y="25351"/>
                    <wp:lineTo x="6883" y="25351"/>
                    <wp:lineTo x="9509" y="24834"/>
                    <wp:lineTo x="20468" y="18108"/>
                    <wp:lineTo x="20468" y="16556"/>
                    <wp:lineTo x="21464" y="13451"/>
                    <wp:lineTo x="21736" y="10865"/>
                    <wp:lineTo x="21645" y="5691"/>
                    <wp:lineTo x="16755" y="0"/>
                    <wp:lineTo x="14219" y="-517"/>
                    <wp:lineTo x="7426" y="-517"/>
                  </wp:wrapPolygon>
                </wp:wrapThrough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60450"/>
                        </a:xfrm>
                        <a:prstGeom prst="wedgeEllipseCallout">
                          <a:avLst>
                            <a:gd name="adj1" fmla="val -18901"/>
                            <a:gd name="adj2" fmla="val 64352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C90C5" w14:textId="176D66CF" w:rsidR="00766948" w:rsidRDefault="00766948" w:rsidP="001A6B93">
                            <w:r>
                              <w:t>V</w:t>
                            </w:r>
                            <w:r w:rsidR="00BD3312">
                              <w:t xml:space="preserve">andens užšaldymui galima </w:t>
                            </w:r>
                            <w:r>
                              <w:t>naudoti įvairias smėlio formeles (pailg</w:t>
                            </w:r>
                            <w:r w:rsidR="001113AB">
                              <w:t>as</w:t>
                            </w:r>
                            <w:r>
                              <w:t xml:space="preserve">, </w:t>
                            </w:r>
                            <w:r w:rsidRPr="001D722A">
                              <w:t>kubelio</w:t>
                            </w:r>
                            <w:r>
                              <w:t xml:space="preserve"> ir kt.</w:t>
                            </w:r>
                            <w:r w:rsidRPr="001D722A">
                              <w:t xml:space="preserve"> formos</w:t>
                            </w:r>
                            <w:r>
                              <w:t>)</w:t>
                            </w:r>
                            <w:r w:rsidRPr="001D722A">
                              <w:t xml:space="preserve"> </w:t>
                            </w:r>
                            <w:r>
                              <w:t xml:space="preserve">ir taip pasigaminti dar įvairesnių ledinių papuošalų.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27" type="#_x0000_t63" style="position:absolute;left:0;text-align:left;margin-left:.25pt;margin-top:5.2pt;width:477pt;height:8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" adj="6717,24700" fillcolor="white [3201]" strokecolor="#4bacc6 [3208]" strokeweight="2pt">
                <v:textbox>
                  <w:txbxContent>
                    <w:p w14:paraId="24DC90C5" w14:textId="176D66CF" w:rsidR="00766948" w:rsidRDefault="00766948" w:rsidP="001A6B93">
                      <w:r>
                        <w:t>V</w:t>
                      </w:r>
                      <w:r w:rsidR="00BD3312">
                        <w:t xml:space="preserve">andens užšaldymui galima </w:t>
                      </w:r>
                      <w:r>
                        <w:t>naudoti įvairias smėlio formeles (pailg</w:t>
                      </w:r>
                      <w:r w:rsidR="001113AB">
                        <w:t>as</w:t>
                      </w:r>
                      <w:r>
                        <w:t xml:space="preserve">, </w:t>
                      </w:r>
                      <w:r w:rsidRPr="001D722A">
                        <w:t>kubelio</w:t>
                      </w:r>
                      <w:r>
                        <w:t xml:space="preserve"> ir kt.</w:t>
                      </w:r>
                      <w:r w:rsidRPr="001D722A">
                        <w:t xml:space="preserve"> formos</w:t>
                      </w:r>
                      <w:r>
                        <w:t>)</w:t>
                      </w:r>
                      <w:r w:rsidRPr="001D722A">
                        <w:t xml:space="preserve"> </w:t>
                      </w:r>
                      <w:r>
                        <w:t xml:space="preserve">ir taip pasigaminti dar įvairesnių ledinių papuošalų.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F3CFCF" w14:textId="77777777" w:rsidR="001D722A" w:rsidRDefault="001D722A" w:rsidP="007F4DC8">
      <w:pPr>
        <w:jc w:val="both"/>
        <w:rPr>
          <w:b/>
          <w:i/>
        </w:rPr>
      </w:pPr>
    </w:p>
    <w:p w14:paraId="70781508" w14:textId="77777777" w:rsidR="001D722A" w:rsidRDefault="001D722A" w:rsidP="007F4DC8">
      <w:pPr>
        <w:jc w:val="both"/>
        <w:rPr>
          <w:b/>
          <w:i/>
        </w:rPr>
      </w:pPr>
    </w:p>
    <w:p w14:paraId="2D5AA6F4" w14:textId="38EDF4F0" w:rsidR="00592E10" w:rsidRDefault="00592E10" w:rsidP="007F4DC8">
      <w:pPr>
        <w:jc w:val="both"/>
        <w:rPr>
          <w:b/>
          <w:i/>
        </w:rPr>
      </w:pPr>
    </w:p>
    <w:p w14:paraId="67BC0F1F" w14:textId="77777777" w:rsidR="00632677" w:rsidRDefault="00632677" w:rsidP="007F4DC8">
      <w:pPr>
        <w:jc w:val="both"/>
        <w:rPr>
          <w:b/>
          <w:i/>
        </w:rPr>
      </w:pPr>
    </w:p>
    <w:p w14:paraId="349CFFAA" w14:textId="7DFFE702" w:rsidR="00632677" w:rsidRDefault="00632677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16829" wp14:editId="1D850E9F">
                <wp:simplePos x="0" y="0"/>
                <wp:positionH relativeFrom="column">
                  <wp:posOffset>6350</wp:posOffset>
                </wp:positionH>
                <wp:positionV relativeFrom="paragraph">
                  <wp:posOffset>33020</wp:posOffset>
                </wp:positionV>
                <wp:extent cx="6193790" cy="922655"/>
                <wp:effectExtent l="19050" t="19050" r="35560" b="125095"/>
                <wp:wrapThrough wrapText="bothSides">
                  <wp:wrapPolygon edited="0">
                    <wp:start x="8105" y="-446"/>
                    <wp:lineTo x="5448" y="0"/>
                    <wp:lineTo x="399" y="4460"/>
                    <wp:lineTo x="399" y="7136"/>
                    <wp:lineTo x="-66" y="7136"/>
                    <wp:lineTo x="-66" y="12041"/>
                    <wp:lineTo x="332" y="14271"/>
                    <wp:lineTo x="332" y="15163"/>
                    <wp:lineTo x="5049" y="21407"/>
                    <wp:lineTo x="5580" y="21407"/>
                    <wp:lineTo x="6046" y="24083"/>
                    <wp:lineTo x="6112" y="24083"/>
                    <wp:lineTo x="6909" y="24083"/>
                    <wp:lineTo x="6976" y="24083"/>
                    <wp:lineTo x="13951" y="21407"/>
                    <wp:lineTo x="15479" y="21407"/>
                    <wp:lineTo x="21259" y="15609"/>
                    <wp:lineTo x="21259" y="14271"/>
                    <wp:lineTo x="21658" y="10703"/>
                    <wp:lineTo x="21658" y="8474"/>
                    <wp:lineTo x="21193" y="7136"/>
                    <wp:lineTo x="21259" y="4460"/>
                    <wp:lineTo x="16144" y="0"/>
                    <wp:lineTo x="13353" y="-446"/>
                    <wp:lineTo x="8105" y="-446"/>
                  </wp:wrapPolygon>
                </wp:wrapThrough>
                <wp:docPr id="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92265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18F2" w14:textId="5F509E28" w:rsidR="00766948" w:rsidRDefault="00766948" w:rsidP="001A6B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Grupėje pilstant vandenį į formeles vertėtų iš ank</w:t>
                            </w:r>
                            <w:r w:rsidR="001113AB">
                              <w:t xml:space="preserve">sto pasiruošti pakankamai </w:t>
                            </w:r>
                            <w:r>
                              <w:t>vandenį sugeriančių šluosčių ar popierinį rankšluostį.</w:t>
                            </w:r>
                          </w:p>
                          <w:p w14:paraId="270EFE5E" w14:textId="77777777" w:rsidR="00766948" w:rsidRPr="005531E5" w:rsidRDefault="00766948" w:rsidP="001A6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3" style="position:absolute;left:0;text-align:left;margin-left:.5pt;margin-top:2.6pt;width:487.7pt;height:7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" adj="6300,24300" fillcolor="white [3201]" strokecolor="#f79646 [3209]" strokeweight="2pt">
                <v:textbox>
                  <w:txbxContent>
                    <w:p w14:paraId="7B0918F2" w14:textId="5F509E28" w:rsidR="00766948" w:rsidRDefault="00766948" w:rsidP="001A6B9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>
                        <w:t>Grupėje pilstant vandenį į formeles vertėtų iš ank</w:t>
                      </w:r>
                      <w:r w:rsidR="001113AB">
                        <w:t xml:space="preserve">sto pasiruošti pakankamai </w:t>
                      </w:r>
                      <w:r>
                        <w:t>vandenį sugeriančių šluosčių ar popierinį rankšluostį.</w:t>
                      </w:r>
                    </w:p>
                    <w:p w14:paraId="270EFE5E" w14:textId="77777777" w:rsidR="00766948" w:rsidRPr="005531E5" w:rsidRDefault="00766948" w:rsidP="001A6B93"/>
                  </w:txbxContent>
                </v:textbox>
                <w10:wrap type="through"/>
              </v:shape>
            </w:pict>
          </mc:Fallback>
        </mc:AlternateContent>
      </w:r>
    </w:p>
    <w:p w14:paraId="1EFAB380" w14:textId="6EB91C3B" w:rsidR="00632677" w:rsidRDefault="00632677" w:rsidP="007F4DC8">
      <w:pPr>
        <w:jc w:val="both"/>
        <w:rPr>
          <w:b/>
          <w:i/>
        </w:rPr>
      </w:pPr>
    </w:p>
    <w:p w14:paraId="53C8AEA6" w14:textId="4E7CE54A" w:rsidR="00632677" w:rsidRDefault="00632677" w:rsidP="007F4DC8">
      <w:pPr>
        <w:jc w:val="both"/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AA45D" wp14:editId="370C71B1">
                <wp:simplePos x="0" y="0"/>
                <wp:positionH relativeFrom="column">
                  <wp:posOffset>-78105</wp:posOffset>
                </wp:positionH>
                <wp:positionV relativeFrom="paragraph">
                  <wp:posOffset>148590</wp:posOffset>
                </wp:positionV>
                <wp:extent cx="6193790" cy="922655"/>
                <wp:effectExtent l="19050" t="19050" r="35560" b="125095"/>
                <wp:wrapThrough wrapText="bothSides">
                  <wp:wrapPolygon edited="0">
                    <wp:start x="8105" y="-446"/>
                    <wp:lineTo x="5448" y="0"/>
                    <wp:lineTo x="399" y="4460"/>
                    <wp:lineTo x="399" y="7136"/>
                    <wp:lineTo x="-66" y="7136"/>
                    <wp:lineTo x="-66" y="12041"/>
                    <wp:lineTo x="332" y="14271"/>
                    <wp:lineTo x="332" y="15163"/>
                    <wp:lineTo x="5049" y="21407"/>
                    <wp:lineTo x="5580" y="21407"/>
                    <wp:lineTo x="6046" y="24083"/>
                    <wp:lineTo x="6112" y="24083"/>
                    <wp:lineTo x="6909" y="24083"/>
                    <wp:lineTo x="6976" y="24083"/>
                    <wp:lineTo x="13951" y="21407"/>
                    <wp:lineTo x="15479" y="21407"/>
                    <wp:lineTo x="21259" y="15609"/>
                    <wp:lineTo x="21259" y="14271"/>
                    <wp:lineTo x="21658" y="10703"/>
                    <wp:lineTo x="21658" y="8474"/>
                    <wp:lineTo x="21193" y="7136"/>
                    <wp:lineTo x="21259" y="4460"/>
                    <wp:lineTo x="16144" y="0"/>
                    <wp:lineTo x="13353" y="-446"/>
                    <wp:lineTo x="8105" y="-446"/>
                  </wp:wrapPolygon>
                </wp:wrapThrough>
                <wp:docPr id="4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92265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1B821" w14:textId="0E18CD97" w:rsidR="00766948" w:rsidRPr="00632677" w:rsidRDefault="00766948" w:rsidP="001A6B93">
                            <w:r w:rsidRPr="00632677">
                              <w:t xml:space="preserve">Rekomenduojama užfiksuoti laiką, kada ledukai paliekami šaldyti. </w:t>
                            </w:r>
                            <w:r>
                              <w:t>Po</w:t>
                            </w:r>
                            <w:proofErr w:type="gramStart"/>
                            <w:r>
                              <w:t xml:space="preserve"> kiek</w:t>
                            </w:r>
                            <w:proofErr w:type="gramEnd"/>
                            <w:r>
                              <w:t xml:space="preserve"> laiko su vaikais apžiūrėkite</w:t>
                            </w:r>
                            <w:r w:rsidRPr="00632677">
                              <w:t xml:space="preserve">, kaip </w:t>
                            </w:r>
                            <w:r>
                              <w:t xml:space="preserve">šąla ledukai, užfiksuokite, kiek laiko praėjo... </w:t>
                            </w:r>
                          </w:p>
                          <w:p w14:paraId="07113BB5" w14:textId="77777777" w:rsidR="00766948" w:rsidRPr="005531E5" w:rsidRDefault="00766948" w:rsidP="001A6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3" style="position:absolute;left:0;text-align:left;margin-left:-6.15pt;margin-top:11.7pt;width:487.7pt;height:7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" adj="6300,24300" fillcolor="white [3201]" strokecolor="#c0504d [3205]" strokeweight="2pt">
                <v:textbox>
                  <w:txbxContent>
                    <w:p w14:paraId="4D21B821" w14:textId="0E18CD97" w:rsidR="00766948" w:rsidRPr="00632677" w:rsidRDefault="00766948" w:rsidP="001A6B93">
                      <w:r w:rsidRPr="00632677">
                        <w:t xml:space="preserve">Rekomenduojama užfiksuoti laiką, kada ledukai paliekami šaldyti. </w:t>
                      </w:r>
                      <w:r>
                        <w:t>Po kiek laiko su vaikais apžiūrėkite</w:t>
                      </w:r>
                      <w:r w:rsidRPr="00632677">
                        <w:t xml:space="preserve">, kaip </w:t>
                      </w:r>
                      <w:r>
                        <w:t xml:space="preserve">šąla ledukai, užfiksuokite, kiek laiko praėjo... </w:t>
                      </w:r>
                    </w:p>
                    <w:p w14:paraId="07113BB5" w14:textId="77777777" w:rsidR="00766948" w:rsidRPr="005531E5" w:rsidRDefault="00766948" w:rsidP="001A6B93"/>
                  </w:txbxContent>
                </v:textbox>
                <w10:wrap type="through"/>
              </v:shape>
            </w:pict>
          </mc:Fallback>
        </mc:AlternateContent>
      </w:r>
    </w:p>
    <w:p w14:paraId="54E0F816" w14:textId="77777777" w:rsidR="00632677" w:rsidRDefault="00632677" w:rsidP="007F4DC8">
      <w:pPr>
        <w:jc w:val="both"/>
        <w:rPr>
          <w:b/>
          <w:i/>
        </w:rPr>
      </w:pPr>
    </w:p>
    <w:p w14:paraId="2C6C7D24" w14:textId="77777777" w:rsidR="00632677" w:rsidRDefault="00632677" w:rsidP="007F4DC8">
      <w:pPr>
        <w:jc w:val="both"/>
        <w:rPr>
          <w:b/>
          <w:i/>
        </w:rPr>
      </w:pPr>
    </w:p>
    <w:p w14:paraId="73725981" w14:textId="77777777" w:rsidR="00632677" w:rsidRDefault="00632677" w:rsidP="007F4DC8">
      <w:pPr>
        <w:jc w:val="both"/>
        <w:rPr>
          <w:b/>
          <w:i/>
        </w:rPr>
      </w:pPr>
    </w:p>
    <w:p w14:paraId="30E2E263" w14:textId="50A66A49" w:rsidR="00592E10" w:rsidRDefault="00592E10" w:rsidP="007F4DC8">
      <w:pPr>
        <w:jc w:val="both"/>
        <w:rPr>
          <w:b/>
          <w:i/>
        </w:rPr>
      </w:pPr>
    </w:p>
    <w:p w14:paraId="7A55DA6F" w14:textId="1B4842D8" w:rsidR="001D722A" w:rsidRDefault="000D6587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EBB1A" wp14:editId="0909372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</wp:posOffset>
                </wp:positionV>
                <wp:extent cx="6193790" cy="1143000"/>
                <wp:effectExtent l="25400" t="25400" r="54610" b="177800"/>
                <wp:wrapThrough wrapText="bothSides">
                  <wp:wrapPolygon edited="0">
                    <wp:start x="7529" y="-480"/>
                    <wp:lineTo x="4960" y="0"/>
                    <wp:lineTo x="177" y="4800"/>
                    <wp:lineTo x="-89" y="7680"/>
                    <wp:lineTo x="-89" y="12960"/>
                    <wp:lineTo x="620" y="15360"/>
                    <wp:lineTo x="5669" y="23040"/>
                    <wp:lineTo x="6023" y="24480"/>
                    <wp:lineTo x="6821" y="24480"/>
                    <wp:lineTo x="11870" y="23040"/>
                    <wp:lineTo x="21082" y="17280"/>
                    <wp:lineTo x="20993" y="15360"/>
                    <wp:lineTo x="21613" y="12000"/>
                    <wp:lineTo x="21702" y="9600"/>
                    <wp:lineTo x="21525" y="5280"/>
                    <wp:lineTo x="16476" y="0"/>
                    <wp:lineTo x="14084" y="-480"/>
                    <wp:lineTo x="7529" y="-480"/>
                  </wp:wrapPolygon>
                </wp:wrapThrough>
                <wp:docPr id="3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1430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D95FC" w14:textId="5063B71B" w:rsidR="00766948" w:rsidRDefault="00766948" w:rsidP="001A6B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Kurdami objektus iš ledukų lauke, ledo gabaliukams suimti naudokite žnypl</w:t>
                            </w:r>
                            <w:r w:rsidR="000403BF">
                              <w:t>e</w:t>
                            </w:r>
                            <w:r>
                              <w:t xml:space="preserve">s. Druską barstymui </w:t>
                            </w:r>
                            <w:r w:rsidR="001113AB">
                              <w:t>iš anksto supilkite</w:t>
                            </w:r>
                            <w:r>
                              <w:t xml:space="preserve"> į specialius barstymo indelius, o leduk</w:t>
                            </w:r>
                            <w:r w:rsidR="001113AB">
                              <w:t>ams</w:t>
                            </w:r>
                            <w:r>
                              <w:t xml:space="preserve"> iškraty</w:t>
                            </w:r>
                            <w:r w:rsidR="001113AB">
                              <w:t>t</w:t>
                            </w:r>
                            <w:r>
                              <w:t xml:space="preserve">i iš formelių panaudokite žaislinius plaktukus. </w:t>
                            </w:r>
                          </w:p>
                          <w:p w14:paraId="645FDD2E" w14:textId="77777777" w:rsidR="00766948" w:rsidRPr="005531E5" w:rsidRDefault="00766948" w:rsidP="001A6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3" style="position:absolute;left:0;text-align:left;margin-left:9pt;margin-top:2.3pt;width:487.7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" adj="6300,24300" fillcolor="white [3201]" strokecolor="#9bbb59 [3206]" strokeweight="2pt">
                <v:textbox>
                  <w:txbxContent>
                    <w:p w14:paraId="7EAD95FC" w14:textId="5063B71B" w:rsidR="00766948" w:rsidRDefault="00766948" w:rsidP="001A6B93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>
                        <w:t>Kurdami objektus iš ledukų lauke, ledo gabaliukams suimti naudokite žnypl</w:t>
                      </w:r>
                      <w:r w:rsidR="000403BF">
                        <w:t>e</w:t>
                      </w:r>
                      <w:r>
                        <w:t xml:space="preserve">s. Druską barstymui </w:t>
                      </w:r>
                      <w:r w:rsidR="001113AB">
                        <w:t>iš anksto supilkite</w:t>
                      </w:r>
                      <w:r>
                        <w:t xml:space="preserve"> į specialius barstymo indelius, o leduk</w:t>
                      </w:r>
                      <w:r w:rsidR="001113AB">
                        <w:t>ams</w:t>
                      </w:r>
                      <w:r>
                        <w:t xml:space="preserve"> iškraty</w:t>
                      </w:r>
                      <w:r w:rsidR="001113AB">
                        <w:t>t</w:t>
                      </w:r>
                      <w:r>
                        <w:t xml:space="preserve">i iš formelių panaudokite žaislinius plaktukus. </w:t>
                      </w:r>
                    </w:p>
                    <w:p w14:paraId="645FDD2E" w14:textId="77777777" w:rsidR="00766948" w:rsidRPr="005531E5" w:rsidRDefault="00766948" w:rsidP="001A6B93"/>
                  </w:txbxContent>
                </v:textbox>
                <w10:wrap type="through"/>
              </v:shape>
            </w:pict>
          </mc:Fallback>
        </mc:AlternateContent>
      </w:r>
    </w:p>
    <w:p w14:paraId="57CF2248" w14:textId="77777777" w:rsidR="00592E10" w:rsidRDefault="00592E10" w:rsidP="007F4DC8">
      <w:pPr>
        <w:jc w:val="both"/>
        <w:rPr>
          <w:b/>
          <w:i/>
        </w:rPr>
      </w:pPr>
    </w:p>
    <w:p w14:paraId="0FF24FD6" w14:textId="77777777" w:rsidR="000D6587" w:rsidRDefault="000D6587" w:rsidP="007F4DC8">
      <w:pPr>
        <w:jc w:val="both"/>
        <w:rPr>
          <w:b/>
          <w:i/>
        </w:rPr>
      </w:pPr>
    </w:p>
    <w:p w14:paraId="535E1548" w14:textId="77777777" w:rsidR="000D6587" w:rsidRDefault="000D6587" w:rsidP="007F4DC8">
      <w:pPr>
        <w:jc w:val="both"/>
        <w:rPr>
          <w:b/>
          <w:i/>
        </w:rPr>
      </w:pPr>
    </w:p>
    <w:p w14:paraId="3285BC7D" w14:textId="0BDDBC47" w:rsidR="00592E10" w:rsidRDefault="00B45324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41E79" wp14:editId="354C0BDB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057900" cy="1028700"/>
                <wp:effectExtent l="25400" t="25400" r="63500" b="190500"/>
                <wp:wrapThrough wrapText="bothSides">
                  <wp:wrapPolygon edited="0">
                    <wp:start x="7426" y="-533"/>
                    <wp:lineTo x="4709" y="0"/>
                    <wp:lineTo x="0" y="5333"/>
                    <wp:lineTo x="-91" y="8533"/>
                    <wp:lineTo x="-91" y="13867"/>
                    <wp:lineTo x="1358" y="17067"/>
                    <wp:lineTo x="6158" y="25067"/>
                    <wp:lineTo x="6521" y="25067"/>
                    <wp:lineTo x="8785" y="25067"/>
                    <wp:lineTo x="20287" y="18133"/>
                    <wp:lineTo x="20287" y="17067"/>
                    <wp:lineTo x="21374" y="13867"/>
                    <wp:lineTo x="21736" y="10667"/>
                    <wp:lineTo x="21645" y="5333"/>
                    <wp:lineTo x="16936" y="0"/>
                    <wp:lineTo x="14309" y="-533"/>
                    <wp:lineTo x="7426" y="-533"/>
                  </wp:wrapPolygon>
                </wp:wrapThrough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028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518A2" w14:textId="696C6A02" w:rsidR="00766948" w:rsidRPr="005531E5" w:rsidRDefault="00766948" w:rsidP="001A6B93">
                            <w:r>
                              <w:t>Su vaikais aptariama, kad lauke negalima ledo laižyti ar valgyti, kad jis gali būti nešvarus, galima peršalti ir susirgti.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63" style="position:absolute;left:0;text-align:left;margin-left:9pt;margin-top:6.6pt;width:477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" adj="6300,24300" fillcolor="white [3201]" strokecolor="#c0504d [3205]" strokeweight="2pt">
                <v:textbox>
                  <w:txbxContent>
                    <w:p w14:paraId="4CB518A2" w14:textId="696C6A02" w:rsidR="00766948" w:rsidRPr="005531E5" w:rsidRDefault="00766948" w:rsidP="001A6B93">
                      <w:r>
                        <w:t>Su vaikais aptariama, kad lauke negalima ledo laižyti ar valgyti, kad jis gali būti nešvarus, galima peršalti ir susirgti.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597E9E5" w14:textId="77777777" w:rsidR="000D6587" w:rsidRDefault="000D6587" w:rsidP="007F4DC8">
      <w:pPr>
        <w:jc w:val="both"/>
        <w:rPr>
          <w:b/>
          <w:i/>
        </w:rPr>
      </w:pPr>
    </w:p>
    <w:p w14:paraId="57DEB74A" w14:textId="77777777" w:rsidR="00592E10" w:rsidRDefault="00592E10" w:rsidP="007F4DC8">
      <w:pPr>
        <w:jc w:val="both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3EF01" wp14:editId="76C19DFC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057900" cy="1155700"/>
                <wp:effectExtent l="25400" t="25400" r="63500" b="190500"/>
                <wp:wrapThrough wrapText="bothSides">
                  <wp:wrapPolygon edited="0">
                    <wp:start x="7517" y="-475"/>
                    <wp:lineTo x="4981" y="0"/>
                    <wp:lineTo x="181" y="4747"/>
                    <wp:lineTo x="-91" y="7596"/>
                    <wp:lineTo x="-91" y="12818"/>
                    <wp:lineTo x="543" y="15191"/>
                    <wp:lineTo x="543" y="15666"/>
                    <wp:lineTo x="5525" y="22787"/>
                    <wp:lineTo x="5977" y="24686"/>
                    <wp:lineTo x="6068" y="24686"/>
                    <wp:lineTo x="6883" y="24686"/>
                    <wp:lineTo x="6974" y="24686"/>
                    <wp:lineTo x="8966" y="22787"/>
                    <wp:lineTo x="12498" y="22787"/>
                    <wp:lineTo x="21192" y="17565"/>
                    <wp:lineTo x="21102" y="15191"/>
                    <wp:lineTo x="21645" y="11868"/>
                    <wp:lineTo x="21736" y="9495"/>
                    <wp:lineTo x="21555" y="5222"/>
                    <wp:lineTo x="16392" y="0"/>
                    <wp:lineTo x="14128" y="-475"/>
                    <wp:lineTo x="7517" y="-475"/>
                  </wp:wrapPolygon>
                </wp:wrapThrough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155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EE068" w14:textId="32270D47" w:rsidR="00766948" w:rsidRPr="005531E5" w:rsidRDefault="00766948" w:rsidP="001A6B93">
                            <w:r>
                              <w:t xml:space="preserve">Pedagogas </w:t>
                            </w:r>
                            <w:r w:rsidR="00C23479">
                              <w:t>visus savo veiksmus</w:t>
                            </w:r>
                            <w:r>
                              <w:t xml:space="preserve"> palydi kalba, komentarais, sakydamas, ką veikia, taip pat skatina vaikus kalbėti, apibūdinti pojūčius, ledo, vandens savybes, pavadinti spalvas, formas ir pan.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" o:spid="_x0000_s1032" type="#_x0000_t63" style="position:absolute;left:0;text-align:left;margin-left:0;margin-top:13.2pt;width:477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" adj="6300,24300" fillcolor="white [3201]" strokecolor="#f79646 [3209]" strokeweight="2pt">
                <v:textbox>
                  <w:txbxContent>
                    <w:p w14:paraId="5A7EE068" w14:textId="32270D47" w:rsidR="00766948" w:rsidRPr="005531E5" w:rsidRDefault="00766948" w:rsidP="001A6B93">
                      <w:r>
                        <w:t xml:space="preserve">Pedagogas </w:t>
                      </w:r>
                      <w:r w:rsidR="00C23479">
                        <w:t>visus savo veiksmus</w:t>
                      </w:r>
                      <w:r>
                        <w:t xml:space="preserve"> palydi kalba, komentarais, sakydamas, ką veikia, taip pat skatina vaikus kalbėti, apibūdinti pojūčius, ledo, vandens savybes, pavadinti spalvas, formas ir pan.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62A7205" w14:textId="77777777" w:rsidR="00592E10" w:rsidRDefault="00592E10" w:rsidP="007F4DC8">
      <w:pPr>
        <w:jc w:val="both"/>
        <w:rPr>
          <w:b/>
          <w:i/>
        </w:rPr>
      </w:pPr>
    </w:p>
    <w:p w14:paraId="73AF2F51" w14:textId="77777777" w:rsidR="00592E10" w:rsidRDefault="00592E10" w:rsidP="007F4DC8">
      <w:pPr>
        <w:jc w:val="both"/>
        <w:rPr>
          <w:b/>
          <w:i/>
        </w:rPr>
      </w:pPr>
    </w:p>
    <w:p w14:paraId="2BD0BA0E" w14:textId="77777777" w:rsidR="000D1E7D" w:rsidRDefault="000D1E7D" w:rsidP="007F4DC8">
      <w:pPr>
        <w:jc w:val="both"/>
        <w:rPr>
          <w:b/>
          <w:i/>
        </w:rPr>
      </w:pPr>
    </w:p>
    <w:p w14:paraId="017E6622" w14:textId="77777777" w:rsidR="000D1E7D" w:rsidRDefault="000D1E7D" w:rsidP="007F4DC8">
      <w:pPr>
        <w:jc w:val="both"/>
        <w:rPr>
          <w:b/>
          <w:i/>
        </w:rPr>
      </w:pPr>
    </w:p>
    <w:p w14:paraId="6920DEEC" w14:textId="77777777" w:rsidR="000D1E7D" w:rsidRDefault="000D1E7D" w:rsidP="007F4DC8">
      <w:pPr>
        <w:jc w:val="both"/>
        <w:rPr>
          <w:b/>
          <w:i/>
        </w:rPr>
      </w:pPr>
    </w:p>
    <w:p w14:paraId="2D14E2E5" w14:textId="77777777" w:rsidR="000D1E7D" w:rsidRDefault="000D1E7D" w:rsidP="007F4DC8">
      <w:pPr>
        <w:jc w:val="both"/>
        <w:rPr>
          <w:b/>
          <w:i/>
        </w:rPr>
      </w:pPr>
    </w:p>
    <w:p w14:paraId="1551445C" w14:textId="77777777" w:rsidR="000D1E7D" w:rsidRDefault="000D1E7D" w:rsidP="007F4DC8">
      <w:pPr>
        <w:jc w:val="both"/>
        <w:rPr>
          <w:b/>
          <w:i/>
        </w:rPr>
      </w:pPr>
    </w:p>
    <w:p w14:paraId="69B836BD" w14:textId="77777777" w:rsidR="000D1E7D" w:rsidRDefault="000D1E7D" w:rsidP="007F4DC8">
      <w:pPr>
        <w:jc w:val="both"/>
        <w:rPr>
          <w:b/>
          <w:i/>
        </w:rPr>
      </w:pPr>
    </w:p>
    <w:p w14:paraId="5B18EF23" w14:textId="77777777" w:rsidR="000D1E7D" w:rsidRDefault="000D1E7D" w:rsidP="007F4DC8">
      <w:pPr>
        <w:jc w:val="both"/>
        <w:rPr>
          <w:b/>
          <w:i/>
        </w:rPr>
      </w:pPr>
    </w:p>
    <w:p w14:paraId="669B02EE" w14:textId="77777777" w:rsidR="000D1E7D" w:rsidRDefault="000D1E7D" w:rsidP="007F4DC8">
      <w:pPr>
        <w:jc w:val="both"/>
        <w:rPr>
          <w:b/>
          <w:i/>
        </w:rPr>
      </w:pPr>
    </w:p>
    <w:p w14:paraId="63CC4FE8" w14:textId="77777777" w:rsidR="000D1E7D" w:rsidRDefault="000D1E7D" w:rsidP="007F4DC8">
      <w:pPr>
        <w:jc w:val="both"/>
        <w:rPr>
          <w:b/>
          <w:i/>
        </w:rPr>
      </w:pPr>
    </w:p>
    <w:p w14:paraId="30226341" w14:textId="77777777" w:rsidR="000D1E7D" w:rsidRDefault="000D1E7D" w:rsidP="007F4DC8">
      <w:pPr>
        <w:jc w:val="both"/>
        <w:rPr>
          <w:b/>
          <w:i/>
        </w:rPr>
      </w:pPr>
    </w:p>
    <w:p w14:paraId="324684A3" w14:textId="77777777" w:rsidR="000D1E7D" w:rsidRDefault="000D1E7D" w:rsidP="007F4DC8">
      <w:pPr>
        <w:jc w:val="both"/>
        <w:rPr>
          <w:b/>
          <w:i/>
        </w:rPr>
      </w:pPr>
    </w:p>
    <w:p w14:paraId="565B3AC1" w14:textId="77777777" w:rsidR="000D1E7D" w:rsidRDefault="000D1E7D" w:rsidP="007F4DC8">
      <w:pPr>
        <w:jc w:val="both"/>
        <w:rPr>
          <w:b/>
          <w:i/>
        </w:rPr>
      </w:pPr>
    </w:p>
    <w:p w14:paraId="04E9DA47" w14:textId="77777777" w:rsidR="000D1E7D" w:rsidRDefault="000D1E7D" w:rsidP="007F4DC8">
      <w:pPr>
        <w:jc w:val="both"/>
        <w:rPr>
          <w:b/>
          <w:i/>
        </w:rPr>
      </w:pPr>
    </w:p>
    <w:p w14:paraId="1A67994E" w14:textId="77777777" w:rsidR="000D1E7D" w:rsidRDefault="000D1E7D" w:rsidP="007F4DC8">
      <w:pPr>
        <w:jc w:val="both"/>
        <w:rPr>
          <w:b/>
          <w:i/>
        </w:rPr>
      </w:pPr>
    </w:p>
    <w:p w14:paraId="13711211" w14:textId="77777777" w:rsidR="000D1E7D" w:rsidRDefault="000D1E7D" w:rsidP="007F4DC8">
      <w:pPr>
        <w:jc w:val="both"/>
        <w:rPr>
          <w:b/>
          <w:i/>
        </w:rPr>
      </w:pPr>
    </w:p>
    <w:p w14:paraId="73CEC9A6" w14:textId="77777777" w:rsidR="000D1E7D" w:rsidRDefault="000D1E7D" w:rsidP="007F4DC8">
      <w:pPr>
        <w:jc w:val="both"/>
        <w:rPr>
          <w:b/>
          <w:i/>
        </w:rPr>
      </w:pPr>
    </w:p>
    <w:p w14:paraId="5F1ADD57" w14:textId="77777777" w:rsidR="000D1E7D" w:rsidRDefault="000D1E7D" w:rsidP="007F4DC8">
      <w:pPr>
        <w:jc w:val="both"/>
        <w:rPr>
          <w:b/>
          <w:i/>
        </w:rPr>
      </w:pPr>
    </w:p>
    <w:p w14:paraId="6AA7BB2E" w14:textId="77777777" w:rsidR="005E7786" w:rsidRDefault="005E7786" w:rsidP="007F4DC8">
      <w:pPr>
        <w:jc w:val="both"/>
        <w:rPr>
          <w:b/>
          <w:i/>
        </w:rPr>
      </w:pPr>
    </w:p>
    <w:p w14:paraId="3FC4C0E2" w14:textId="77777777" w:rsidR="005E7786" w:rsidRDefault="005E7786" w:rsidP="007F4DC8">
      <w:pPr>
        <w:jc w:val="both"/>
        <w:rPr>
          <w:b/>
          <w:i/>
        </w:rPr>
      </w:pPr>
    </w:p>
    <w:p w14:paraId="7A286A86" w14:textId="77777777" w:rsidR="005E7786" w:rsidRDefault="005E7786" w:rsidP="007F4DC8">
      <w:pPr>
        <w:jc w:val="both"/>
        <w:rPr>
          <w:b/>
          <w:i/>
        </w:rPr>
      </w:pPr>
    </w:p>
    <w:p w14:paraId="7B8BA15E" w14:textId="77777777" w:rsidR="005E7786" w:rsidRDefault="005E7786" w:rsidP="007F4DC8">
      <w:pPr>
        <w:jc w:val="both"/>
        <w:rPr>
          <w:b/>
          <w:i/>
        </w:rPr>
      </w:pPr>
    </w:p>
    <w:p w14:paraId="36BA9BBE" w14:textId="77777777" w:rsidR="005E7786" w:rsidRDefault="005E7786" w:rsidP="007F4DC8">
      <w:pPr>
        <w:jc w:val="both"/>
        <w:rPr>
          <w:b/>
          <w:i/>
        </w:rPr>
      </w:pPr>
    </w:p>
    <w:p w14:paraId="2FF5A6F5" w14:textId="1ED70275" w:rsidR="005E7786" w:rsidRDefault="00364F88" w:rsidP="007F4DC8">
      <w:pPr>
        <w:jc w:val="both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3ADA2" wp14:editId="3985FD8C">
                <wp:simplePos x="0" y="0"/>
                <wp:positionH relativeFrom="column">
                  <wp:posOffset>250190</wp:posOffset>
                </wp:positionH>
                <wp:positionV relativeFrom="paragraph">
                  <wp:posOffset>74930</wp:posOffset>
                </wp:positionV>
                <wp:extent cx="5492115" cy="5584825"/>
                <wp:effectExtent l="57150" t="38100" r="70485" b="92075"/>
                <wp:wrapNone/>
                <wp:docPr id="7" name="Suapvalintas 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115" cy="558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F32" w14:textId="77777777" w:rsidR="00766948" w:rsidRPr="005D0398" w:rsidRDefault="00766948" w:rsidP="00E57C50">
                            <w:pPr>
                              <w:spacing w:line="276" w:lineRule="auto"/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 w:rsidRPr="005D0398">
                              <w:rPr>
                                <w:b/>
                                <w:i/>
                                <w:lang w:eastAsia="ru-RU"/>
                              </w:rPr>
                              <w:t>Vaikų pasiekimų vertinimas</w:t>
                            </w:r>
                          </w:p>
                          <w:p w14:paraId="20E3DCC2" w14:textId="77777777" w:rsidR="00766948" w:rsidRPr="005D0398" w:rsidRDefault="00766948" w:rsidP="00E57C50">
                            <w:pPr>
                              <w:spacing w:line="276" w:lineRule="auto"/>
                              <w:jc w:val="both"/>
                              <w:rPr>
                                <w:lang w:eastAsia="ru-RU"/>
                              </w:rPr>
                            </w:pPr>
                            <w:r w:rsidRPr="005D0398">
                              <w:rPr>
                                <w:b/>
                                <w:i/>
                                <w:lang w:eastAsia="ru-RU"/>
                              </w:rPr>
                              <w:t>Ką vertiname, stebėdami vaikų veiklą?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14:paraId="6098C13C" w14:textId="77777777" w:rsidR="00766948" w:rsidRPr="005D0398" w:rsidRDefault="00766948" w:rsidP="001A6B93">
                            <w:pPr>
                              <w:spacing w:line="276" w:lineRule="auto"/>
                              <w:rPr>
                                <w:lang w:eastAsia="ru-RU"/>
                              </w:rPr>
                            </w:pPr>
                          </w:p>
                          <w:p w14:paraId="5F3A14EE" w14:textId="1DC6D0E3" w:rsidR="00766948" w:rsidRDefault="0076694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 w:rsidRPr="005D0398">
                              <w:rPr>
                                <w:lang w:eastAsia="ru-RU"/>
                              </w:rPr>
                              <w:t>V</w:t>
                            </w:r>
                            <w:r>
                              <w:rPr>
                                <w:lang w:eastAsia="ru-RU"/>
                              </w:rPr>
                              <w:t>isos v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eiklos metu stebimas vaikų nusiteikimas veiklai, </w:t>
                            </w:r>
                            <w:r>
                              <w:t>susidomėjimas</w:t>
                            </w:r>
                            <w:r w:rsidR="001F4C1F">
                              <w:rPr>
                                <w:lang w:eastAsia="ru-RU"/>
                              </w:rPr>
                              <w:t>, smalsumas,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 xml:space="preserve">gebėjimas bendradarbiauti su kitais vaikais, </w:t>
                            </w:r>
                            <w:r w:rsidR="001F4C1F">
                              <w:rPr>
                                <w:lang w:eastAsia="ru-RU"/>
                              </w:rPr>
                              <w:t>da</w:t>
                            </w:r>
                            <w:r w:rsidR="00AD795F">
                              <w:rPr>
                                <w:lang w:eastAsia="ru-RU"/>
                              </w:rPr>
                              <w:t>ly</w:t>
                            </w:r>
                            <w:r w:rsidR="001F4C1F">
                              <w:rPr>
                                <w:lang w:eastAsia="ru-RU"/>
                              </w:rPr>
                              <w:t xml:space="preserve">tis priemonėmis, laukti savo eilės, </w:t>
                            </w:r>
                            <w:r>
                              <w:rPr>
                                <w:lang w:eastAsia="ru-RU"/>
                              </w:rPr>
                              <w:t xml:space="preserve">reikšti emocijas, </w:t>
                            </w:r>
                            <w:r>
                              <w:t>pasidžiaugti rezultatu.</w:t>
                            </w:r>
                          </w:p>
                          <w:p w14:paraId="238E1D7E" w14:textId="05F002EF" w:rsidR="00766948" w:rsidRPr="005D0398" w:rsidRDefault="0076694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t xml:space="preserve">Pilstant vandenį stebimi vaikų </w:t>
                            </w:r>
                            <w:r w:rsidRPr="00B76660">
                              <w:t>motorikos</w:t>
                            </w:r>
                            <w:r>
                              <w:t xml:space="preserve"> įgūdžiai, judesių koordinacija, savitvarkos gebėjimai. Veiklos lauke metu stebimas vaikų kūrybingum</w:t>
                            </w:r>
                            <w:r w:rsidR="001F4C1F">
                              <w:t>as, statant objektus iš kubelių.</w:t>
                            </w:r>
                          </w:p>
                          <w:p w14:paraId="411B3EBB" w14:textId="6528E145" w:rsidR="00766948" w:rsidRPr="005D0398" w:rsidRDefault="0076694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 w:rsidRPr="005D0398">
                              <w:rPr>
                                <w:lang w:eastAsia="ru-RU"/>
                              </w:rPr>
                              <w:t xml:space="preserve">Galima </w:t>
                            </w:r>
                            <w:r w:rsidRPr="003B7778">
                              <w:rPr>
                                <w:lang w:eastAsia="ru-RU"/>
                              </w:rPr>
                              <w:t>pasižymėti (pedagogo dienoraštyje, užrašuose ir kt.)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>vardus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 vaikų, kuriems dar sunkia</w:t>
                            </w:r>
                            <w:r>
                              <w:rPr>
                                <w:lang w:eastAsia="ru-RU"/>
                              </w:rPr>
                              <w:t>u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 sekėsi </w:t>
                            </w:r>
                            <w:r>
                              <w:rPr>
                                <w:bCs/>
                              </w:rPr>
                              <w:t>bendradarbiauti komandoje, sulaukti savo eilės ir kt.</w:t>
                            </w:r>
                          </w:p>
                          <w:p w14:paraId="4B4D3691" w14:textId="020F6CC3" w:rsidR="00766948" w:rsidRDefault="0076694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i/>
                                <w:lang w:eastAsia="ru-RU"/>
                              </w:rPr>
                            </w:pPr>
                            <w:r w:rsidRPr="00143E0D">
                              <w:t>Reflektuojama, kaip sekėsi sudominti vaikus, kokių naujų įgūdžių jie įgijo.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eastAsia="ru-RU"/>
                              </w:rPr>
                              <w:t xml:space="preserve">Galima užfiksuoti (garso </w:t>
                            </w:r>
                            <w:r w:rsidR="000D1E7D">
                              <w:rPr>
                                <w:lang w:eastAsia="ru-RU"/>
                              </w:rPr>
                              <w:t xml:space="preserve">arba </w:t>
                            </w:r>
                            <w:r>
                              <w:rPr>
                                <w:lang w:eastAsia="ru-RU"/>
                              </w:rPr>
                              <w:t>vaizdo įraš</w:t>
                            </w:r>
                            <w:r w:rsidR="000D1E7D">
                              <w:rPr>
                                <w:lang w:eastAsia="ru-RU"/>
                              </w:rPr>
                              <w:t>e</w:t>
                            </w:r>
                            <w:r>
                              <w:rPr>
                                <w:lang w:eastAsia="ru-RU"/>
                              </w:rPr>
                              <w:t xml:space="preserve">, užrašuose) vaikų pasisakymus apie daiktus, jų samprotavimus ir jais papildyti </w:t>
                            </w:r>
                            <w:r w:rsidRPr="00D76E7A">
                              <w:rPr>
                                <w:lang w:eastAsia="ru-RU"/>
                              </w:rPr>
                              <w:t>Vaiko pasiekimų aplanką</w:t>
                            </w:r>
                            <w:r w:rsidRPr="005F75A2">
                              <w:rPr>
                                <w:i/>
                                <w:lang w:eastAsia="ru-RU"/>
                              </w:rPr>
                              <w:t>.</w:t>
                            </w:r>
                          </w:p>
                          <w:p w14:paraId="3DC8B767" w14:textId="0FA584B6" w:rsidR="007F4DC8" w:rsidRDefault="007F4DC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 w:rsidRPr="005D0398">
                              <w:rPr>
                                <w:lang w:eastAsia="ru-RU"/>
                              </w:rPr>
                              <w:t xml:space="preserve">Prasminga vaikų </w:t>
                            </w:r>
                            <w:r>
                              <w:rPr>
                                <w:lang w:eastAsia="ru-RU"/>
                              </w:rPr>
                              <w:t xml:space="preserve">veiklą ir veiklos rezultatus fotografuoti </w:t>
                            </w:r>
                            <w:r w:rsidR="000D1E7D">
                              <w:rPr>
                                <w:lang w:eastAsia="ru-RU"/>
                              </w:rPr>
                              <w:t xml:space="preserve">ar </w:t>
                            </w:r>
                            <w:r>
                              <w:rPr>
                                <w:lang w:eastAsia="ru-RU"/>
                              </w:rPr>
                              <w:t xml:space="preserve">filmuoti 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ir šia medžiaga papildyti </w:t>
                            </w:r>
                            <w:r w:rsidRPr="00D76E7A">
                              <w:rPr>
                                <w:lang w:eastAsia="ru-RU"/>
                              </w:rPr>
                              <w:t>Vaiko pasiekimų aplanką</w:t>
                            </w:r>
                            <w:r w:rsidRPr="005D0398">
                              <w:rPr>
                                <w:lang w:eastAsia="ru-RU"/>
                              </w:rPr>
                              <w:t>, pakomentuojant, kokie individualūs gebėjimai atsiskleidė</w:t>
                            </w:r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0D1E7D">
                              <w:rPr>
                                <w:lang w:eastAsia="ru-RU"/>
                              </w:rPr>
                              <w:t xml:space="preserve">ar </w:t>
                            </w:r>
                            <w:r w:rsidRPr="005D0398">
                              <w:rPr>
                                <w:lang w:eastAsia="ru-RU"/>
                              </w:rPr>
                              <w:t xml:space="preserve">buvo pastebėti šioje veikloje. </w:t>
                            </w:r>
                          </w:p>
                          <w:p w14:paraId="75ABD4F1" w14:textId="5E7AD83A" w:rsidR="007F4DC8" w:rsidRPr="005D0398" w:rsidRDefault="007F4DC8" w:rsidP="00BE71E6">
                            <w:pPr>
                              <w:spacing w:line="276" w:lineRule="auto"/>
                              <w:ind w:firstLine="708"/>
                              <w:jc w:val="both"/>
                            </w:pPr>
                            <w:r w:rsidRPr="000D6587">
                              <w:t xml:space="preserve"> Vakare,</w:t>
                            </w:r>
                            <w:r>
                              <w:t xml:space="preserve"> tėvams </w:t>
                            </w:r>
                            <w:r w:rsidR="000D1E7D">
                              <w:t>pasiimant</w:t>
                            </w:r>
                            <w:r w:rsidR="000D1E7D" w:rsidRPr="000D6587">
                              <w:t xml:space="preserve"> </w:t>
                            </w:r>
                            <w:r w:rsidRPr="000D6587">
                              <w:t xml:space="preserve">vaikus, </w:t>
                            </w:r>
                            <w:r>
                              <w:t xml:space="preserve">vertėtų monitoriaus ekrane demonstruoti </w:t>
                            </w:r>
                            <w:r w:rsidRPr="000D6587">
                              <w:t xml:space="preserve">veiklos nuotraukas. </w:t>
                            </w:r>
                            <w:r>
                              <w:t>Taip t</w:t>
                            </w:r>
                            <w:r w:rsidRPr="000D6587">
                              <w:t>ėvams suteikiama galimybė pamatyti, ką vaikai veikė per dieną, o va</w:t>
                            </w:r>
                            <w:r w:rsidR="007D2013">
                              <w:t xml:space="preserve">ikai, pajutę tėvų džiaugsmą ir </w:t>
                            </w:r>
                            <w:r w:rsidRPr="000D6587">
                              <w:t xml:space="preserve">pamatę savo </w:t>
                            </w:r>
                            <w:r w:rsidR="005E56F5">
                              <w:t>veiklą ar veiklos fragmentus</w:t>
                            </w:r>
                            <w:r w:rsidRPr="000D6587">
                              <w:t>, įgyja daugiau pasitikėjimo savimi.</w:t>
                            </w:r>
                          </w:p>
                          <w:p w14:paraId="4C3C3BA3" w14:textId="77777777" w:rsidR="007F4DC8" w:rsidRPr="00412539" w:rsidRDefault="007F4DC8" w:rsidP="00BE71E6">
                            <w:pPr>
                              <w:spacing w:line="276" w:lineRule="auto"/>
                              <w:ind w:firstLine="708"/>
                              <w:jc w:val="both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059B2061" w14:textId="77777777" w:rsidR="00766948" w:rsidRDefault="00766948" w:rsidP="00E57C50">
                            <w:pPr>
                              <w:spacing w:line="276" w:lineRule="auto"/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uapvalintas stačiakampis 7" o:spid="_x0000_s1033" style="position:absolute;left:0;text-align:left;margin-left:19.7pt;margin-top:5.9pt;width:432.45pt;height:43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D116F32" w14:textId="77777777" w:rsidR="00766948" w:rsidRPr="005D0398" w:rsidRDefault="00766948" w:rsidP="00E57C50">
                      <w:pPr>
                        <w:spacing w:line="276" w:lineRule="auto"/>
                        <w:rPr>
                          <w:b/>
                          <w:i/>
                          <w:lang w:eastAsia="ru-RU"/>
                        </w:rPr>
                      </w:pPr>
                      <w:r w:rsidRPr="005D0398">
                        <w:rPr>
                          <w:b/>
                          <w:i/>
                          <w:lang w:eastAsia="ru-RU"/>
                        </w:rPr>
                        <w:t>Vaikų pasiekimų vertinimas</w:t>
                      </w:r>
                    </w:p>
                    <w:p w14:paraId="20E3DCC2" w14:textId="77777777" w:rsidR="00766948" w:rsidRPr="005D0398" w:rsidRDefault="00766948" w:rsidP="00E57C50">
                      <w:pPr>
                        <w:spacing w:line="276" w:lineRule="auto"/>
                        <w:jc w:val="both"/>
                        <w:rPr>
                          <w:lang w:eastAsia="ru-RU"/>
                        </w:rPr>
                      </w:pPr>
                      <w:r w:rsidRPr="005D0398">
                        <w:rPr>
                          <w:b/>
                          <w:i/>
                          <w:lang w:eastAsia="ru-RU"/>
                        </w:rPr>
                        <w:t>Ką vertiname, stebėdami vaikų veiklą?</w:t>
                      </w:r>
                      <w:r w:rsidRPr="005D0398">
                        <w:rPr>
                          <w:lang w:eastAsia="ru-RU"/>
                        </w:rPr>
                        <w:t xml:space="preserve"> </w:t>
                      </w:r>
                    </w:p>
                    <w:p w14:paraId="6098C13C" w14:textId="77777777" w:rsidR="00766948" w:rsidRPr="005D0398" w:rsidRDefault="00766948" w:rsidP="001A6B93">
                      <w:pPr>
                        <w:spacing w:line="276" w:lineRule="auto"/>
                        <w:rPr>
                          <w:lang w:eastAsia="ru-RU"/>
                        </w:rPr>
                      </w:pPr>
                    </w:p>
                    <w:p w14:paraId="5F3A14EE" w14:textId="1DC6D0E3" w:rsidR="00766948" w:rsidRDefault="00766948" w:rsidP="00BE71E6">
                      <w:pPr>
                        <w:spacing w:line="276" w:lineRule="auto"/>
                        <w:ind w:firstLine="708"/>
                        <w:jc w:val="both"/>
                        <w:rPr>
                          <w:lang w:eastAsia="ru-RU"/>
                        </w:rPr>
                      </w:pPr>
                      <w:r w:rsidRPr="005D0398">
                        <w:rPr>
                          <w:lang w:eastAsia="ru-RU"/>
                        </w:rPr>
                        <w:t>V</w:t>
                      </w:r>
                      <w:r>
                        <w:rPr>
                          <w:lang w:eastAsia="ru-RU"/>
                        </w:rPr>
                        <w:t>isos v</w:t>
                      </w:r>
                      <w:r w:rsidRPr="005D0398">
                        <w:rPr>
                          <w:lang w:eastAsia="ru-RU"/>
                        </w:rPr>
                        <w:t xml:space="preserve">eiklos metu stebimas vaikų nusiteikimas veiklai, </w:t>
                      </w:r>
                      <w:r>
                        <w:t>susidomėjimas</w:t>
                      </w:r>
                      <w:r w:rsidR="001F4C1F">
                        <w:rPr>
                          <w:lang w:eastAsia="ru-RU"/>
                        </w:rPr>
                        <w:t>, smalsumas,</w:t>
                      </w:r>
                      <w:r w:rsidRPr="005D0398">
                        <w:rPr>
                          <w:lang w:eastAsia="ru-RU"/>
                        </w:rPr>
                        <w:t xml:space="preserve"> </w:t>
                      </w:r>
                      <w:r>
                        <w:rPr>
                          <w:lang w:eastAsia="ru-RU"/>
                        </w:rPr>
                        <w:t xml:space="preserve">gebėjimas bendradarbiauti su kitais vaikais, </w:t>
                      </w:r>
                      <w:r w:rsidR="001F4C1F">
                        <w:rPr>
                          <w:lang w:eastAsia="ru-RU"/>
                        </w:rPr>
                        <w:t>da</w:t>
                      </w:r>
                      <w:r w:rsidR="00AD795F">
                        <w:rPr>
                          <w:lang w:eastAsia="ru-RU"/>
                        </w:rPr>
                        <w:t>ly</w:t>
                      </w:r>
                      <w:r w:rsidR="001F4C1F">
                        <w:rPr>
                          <w:lang w:eastAsia="ru-RU"/>
                        </w:rPr>
                        <w:t xml:space="preserve">tis priemonėmis, laukti savo eilės, </w:t>
                      </w:r>
                      <w:r>
                        <w:rPr>
                          <w:lang w:eastAsia="ru-RU"/>
                        </w:rPr>
                        <w:t xml:space="preserve">reikšti emocijas, </w:t>
                      </w:r>
                      <w:r>
                        <w:t>pasidžiaugti rezultatu.</w:t>
                      </w:r>
                    </w:p>
                    <w:p w14:paraId="238E1D7E" w14:textId="05F002EF" w:rsidR="00766948" w:rsidRPr="005D0398" w:rsidRDefault="00766948" w:rsidP="00BE71E6">
                      <w:pPr>
                        <w:spacing w:line="276" w:lineRule="auto"/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t xml:space="preserve">Pilstant vandenį stebimi vaikų </w:t>
                      </w:r>
                      <w:r w:rsidRPr="00B76660">
                        <w:t>motorikos</w:t>
                      </w:r>
                      <w:r>
                        <w:t xml:space="preserve"> įgūdžiai, judesių koordinacija, savitvarkos gebėjimai. Veiklos lauke metu stebimas vaikų kūrybingum</w:t>
                      </w:r>
                      <w:r w:rsidR="001F4C1F">
                        <w:t>as, statant objektus iš kubelių.</w:t>
                      </w:r>
                    </w:p>
                    <w:p w14:paraId="411B3EBB" w14:textId="6528E145" w:rsidR="00766948" w:rsidRPr="005D0398" w:rsidRDefault="00766948" w:rsidP="00BE71E6">
                      <w:pPr>
                        <w:spacing w:line="276" w:lineRule="auto"/>
                        <w:ind w:firstLine="708"/>
                        <w:jc w:val="both"/>
                        <w:rPr>
                          <w:lang w:eastAsia="ru-RU"/>
                        </w:rPr>
                      </w:pPr>
                      <w:r w:rsidRPr="005D0398">
                        <w:rPr>
                          <w:lang w:eastAsia="ru-RU"/>
                        </w:rPr>
                        <w:t xml:space="preserve">Galima </w:t>
                      </w:r>
                      <w:r w:rsidRPr="003B7778">
                        <w:rPr>
                          <w:lang w:eastAsia="ru-RU"/>
                        </w:rPr>
                        <w:t>pasižymėti (pedagogo dienoraštyje, užrašuose ir kt.)</w:t>
                      </w:r>
                      <w:r w:rsidRPr="005D0398">
                        <w:rPr>
                          <w:lang w:eastAsia="ru-RU"/>
                        </w:rPr>
                        <w:t xml:space="preserve"> </w:t>
                      </w:r>
                      <w:r>
                        <w:rPr>
                          <w:lang w:eastAsia="ru-RU"/>
                        </w:rPr>
                        <w:t>vardus</w:t>
                      </w:r>
                      <w:r w:rsidRPr="005D0398">
                        <w:rPr>
                          <w:lang w:eastAsia="ru-RU"/>
                        </w:rPr>
                        <w:t xml:space="preserve"> vaikų, kuriems dar sunkia</w:t>
                      </w:r>
                      <w:r>
                        <w:rPr>
                          <w:lang w:eastAsia="ru-RU"/>
                        </w:rPr>
                        <w:t>u</w:t>
                      </w:r>
                      <w:r w:rsidRPr="005D0398">
                        <w:rPr>
                          <w:lang w:eastAsia="ru-RU"/>
                        </w:rPr>
                        <w:t xml:space="preserve"> sekėsi </w:t>
                      </w:r>
                      <w:r>
                        <w:rPr>
                          <w:bCs/>
                        </w:rPr>
                        <w:t>bendradarbiauti komandoje, sulaukti savo eilės ir kt.</w:t>
                      </w:r>
                    </w:p>
                    <w:p w14:paraId="4B4D3691" w14:textId="020F6CC3" w:rsidR="00766948" w:rsidRDefault="00766948" w:rsidP="00BE71E6">
                      <w:pPr>
                        <w:spacing w:line="276" w:lineRule="auto"/>
                        <w:ind w:firstLine="708"/>
                        <w:jc w:val="both"/>
                        <w:rPr>
                          <w:i/>
                          <w:lang w:eastAsia="ru-RU"/>
                        </w:rPr>
                      </w:pPr>
                      <w:r w:rsidRPr="00143E0D">
                        <w:t>Reflektuojama, kaip sekėsi sudominti vaikus, kokių naujų įgūdžių jie įgijo.</w:t>
                      </w:r>
                      <w:r>
                        <w:t xml:space="preserve"> </w:t>
                      </w:r>
                      <w:r>
                        <w:rPr>
                          <w:lang w:eastAsia="ru-RU"/>
                        </w:rPr>
                        <w:t xml:space="preserve">Galima užfiksuoti (garso </w:t>
                      </w:r>
                      <w:r w:rsidR="000D1E7D">
                        <w:rPr>
                          <w:lang w:eastAsia="ru-RU"/>
                        </w:rPr>
                        <w:t xml:space="preserve">arba </w:t>
                      </w:r>
                      <w:r>
                        <w:rPr>
                          <w:lang w:eastAsia="ru-RU"/>
                        </w:rPr>
                        <w:t>vaizdo įraš</w:t>
                      </w:r>
                      <w:r w:rsidR="000D1E7D">
                        <w:rPr>
                          <w:lang w:eastAsia="ru-RU"/>
                        </w:rPr>
                        <w:t>e</w:t>
                      </w:r>
                      <w:r>
                        <w:rPr>
                          <w:lang w:eastAsia="ru-RU"/>
                        </w:rPr>
                        <w:t xml:space="preserve">, užrašuose) vaikų pasisakymus apie daiktus, jų samprotavimus ir jais papildyti </w:t>
                      </w:r>
                      <w:r w:rsidRPr="00D76E7A">
                        <w:rPr>
                          <w:lang w:eastAsia="ru-RU"/>
                        </w:rPr>
                        <w:t>Vaiko pasiekimų aplanką</w:t>
                      </w:r>
                      <w:r w:rsidRPr="005F75A2">
                        <w:rPr>
                          <w:i/>
                          <w:lang w:eastAsia="ru-RU"/>
                        </w:rPr>
                        <w:t>.</w:t>
                      </w:r>
                    </w:p>
                    <w:p w14:paraId="3DC8B767" w14:textId="0FA584B6" w:rsidR="007F4DC8" w:rsidRDefault="007F4DC8" w:rsidP="00BE71E6">
                      <w:pPr>
                        <w:spacing w:line="276" w:lineRule="auto"/>
                        <w:ind w:firstLine="708"/>
                        <w:jc w:val="both"/>
                        <w:rPr>
                          <w:lang w:eastAsia="ru-RU"/>
                        </w:rPr>
                      </w:pPr>
                      <w:r w:rsidRPr="005D0398">
                        <w:rPr>
                          <w:lang w:eastAsia="ru-RU"/>
                        </w:rPr>
                        <w:t xml:space="preserve">Prasminga vaikų </w:t>
                      </w:r>
                      <w:r>
                        <w:rPr>
                          <w:lang w:eastAsia="ru-RU"/>
                        </w:rPr>
                        <w:t xml:space="preserve">veiklą ir veiklos rezultatus fotografuoti </w:t>
                      </w:r>
                      <w:r w:rsidR="000D1E7D">
                        <w:rPr>
                          <w:lang w:eastAsia="ru-RU"/>
                        </w:rPr>
                        <w:t xml:space="preserve">ar </w:t>
                      </w:r>
                      <w:r>
                        <w:rPr>
                          <w:lang w:eastAsia="ru-RU"/>
                        </w:rPr>
                        <w:t xml:space="preserve">filmuoti </w:t>
                      </w:r>
                      <w:r w:rsidRPr="005D0398">
                        <w:rPr>
                          <w:lang w:eastAsia="ru-RU"/>
                        </w:rPr>
                        <w:t xml:space="preserve">ir šia medžiaga papildyti </w:t>
                      </w:r>
                      <w:r w:rsidRPr="00D76E7A">
                        <w:rPr>
                          <w:lang w:eastAsia="ru-RU"/>
                        </w:rPr>
                        <w:t>Vaiko pasiekimų aplanką</w:t>
                      </w:r>
                      <w:r w:rsidRPr="005D0398">
                        <w:rPr>
                          <w:lang w:eastAsia="ru-RU"/>
                        </w:rPr>
                        <w:t>, pakomentuojant, kokie individualūs gebėjimai atsiskleidė</w:t>
                      </w:r>
                      <w:r>
                        <w:rPr>
                          <w:lang w:eastAsia="ru-RU"/>
                        </w:rPr>
                        <w:t xml:space="preserve"> </w:t>
                      </w:r>
                      <w:r w:rsidR="000D1E7D">
                        <w:rPr>
                          <w:lang w:eastAsia="ru-RU"/>
                        </w:rPr>
                        <w:t xml:space="preserve">ar </w:t>
                      </w:r>
                      <w:r w:rsidRPr="005D0398">
                        <w:rPr>
                          <w:lang w:eastAsia="ru-RU"/>
                        </w:rPr>
                        <w:t xml:space="preserve">buvo pastebėti šioje veikloje. </w:t>
                      </w:r>
                    </w:p>
                    <w:p w14:paraId="75ABD4F1" w14:textId="5E7AD83A" w:rsidR="007F4DC8" w:rsidRPr="005D0398" w:rsidRDefault="007F4DC8" w:rsidP="00BE71E6">
                      <w:pPr>
                        <w:spacing w:line="276" w:lineRule="auto"/>
                        <w:ind w:firstLine="708"/>
                        <w:jc w:val="both"/>
                      </w:pPr>
                      <w:r w:rsidRPr="000D6587">
                        <w:t xml:space="preserve"> Vakare,</w:t>
                      </w:r>
                      <w:r>
                        <w:t xml:space="preserve"> tėvams </w:t>
                      </w:r>
                      <w:r w:rsidR="000D1E7D">
                        <w:t>pasiimant</w:t>
                      </w:r>
                      <w:r w:rsidR="000D1E7D" w:rsidRPr="000D6587">
                        <w:t xml:space="preserve"> </w:t>
                      </w:r>
                      <w:r w:rsidRPr="000D6587">
                        <w:t xml:space="preserve">vaikus, </w:t>
                      </w:r>
                      <w:r>
                        <w:t xml:space="preserve">vertėtų monitoriaus ekrane demonstruoti </w:t>
                      </w:r>
                      <w:r w:rsidRPr="000D6587">
                        <w:t xml:space="preserve">veiklos nuotraukas. </w:t>
                      </w:r>
                      <w:r>
                        <w:t>Taip t</w:t>
                      </w:r>
                      <w:r w:rsidRPr="000D6587">
                        <w:t>ėvams suteikiama galimybė pamatyti, ką vaikai veikė per dieną, o va</w:t>
                      </w:r>
                      <w:r w:rsidR="007D2013">
                        <w:t xml:space="preserve">ikai, pajutę tėvų džiaugsmą ir </w:t>
                      </w:r>
                      <w:r w:rsidRPr="000D6587">
                        <w:t xml:space="preserve">pamatę savo </w:t>
                      </w:r>
                      <w:r w:rsidR="005E56F5">
                        <w:t>veiklą ar veiklos fragmentus</w:t>
                      </w:r>
                      <w:r w:rsidRPr="000D6587">
                        <w:t>, įgyja daugiau pasitikėjimo savimi.</w:t>
                      </w:r>
                    </w:p>
                    <w:p w14:paraId="4C3C3BA3" w14:textId="77777777" w:rsidR="007F4DC8" w:rsidRPr="00412539" w:rsidRDefault="007F4DC8" w:rsidP="00BE71E6">
                      <w:pPr>
                        <w:spacing w:line="276" w:lineRule="auto"/>
                        <w:ind w:firstLine="708"/>
                        <w:jc w:val="both"/>
                        <w:rPr>
                          <w:i/>
                          <w:color w:val="FF0000"/>
                        </w:rPr>
                      </w:pPr>
                    </w:p>
                    <w:p w14:paraId="059B2061" w14:textId="77777777" w:rsidR="00766948" w:rsidRDefault="00766948" w:rsidP="00E57C50">
                      <w:pPr>
                        <w:spacing w:line="276" w:lineRule="auto"/>
                        <w:ind w:firstLine="708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12E429" w14:textId="77777777" w:rsidR="005E7786" w:rsidRDefault="005E7786" w:rsidP="007F4DC8">
      <w:pPr>
        <w:jc w:val="both"/>
        <w:rPr>
          <w:b/>
          <w:i/>
        </w:rPr>
      </w:pPr>
    </w:p>
    <w:p w14:paraId="35C7ECF6" w14:textId="16ED0B4B" w:rsidR="005E7786" w:rsidRDefault="005E7786" w:rsidP="007F4DC8">
      <w:pPr>
        <w:jc w:val="both"/>
        <w:rPr>
          <w:b/>
          <w:i/>
        </w:rPr>
      </w:pPr>
    </w:p>
    <w:p w14:paraId="51DA5AC7" w14:textId="77777777" w:rsidR="005E7786" w:rsidRDefault="005E7786" w:rsidP="007F4DC8">
      <w:pPr>
        <w:jc w:val="both"/>
        <w:rPr>
          <w:b/>
          <w:i/>
        </w:rPr>
      </w:pPr>
    </w:p>
    <w:p w14:paraId="56F3C188" w14:textId="77777777" w:rsidR="005E7786" w:rsidRDefault="005E7786" w:rsidP="007F4DC8">
      <w:pPr>
        <w:jc w:val="both"/>
        <w:rPr>
          <w:b/>
          <w:i/>
        </w:rPr>
      </w:pPr>
    </w:p>
    <w:p w14:paraId="24AA2C26" w14:textId="77777777" w:rsidR="000D1E7D" w:rsidRDefault="000D1E7D" w:rsidP="007F4DC8">
      <w:pPr>
        <w:jc w:val="both"/>
        <w:rPr>
          <w:b/>
          <w:i/>
        </w:rPr>
      </w:pPr>
    </w:p>
    <w:p w14:paraId="2F6C639B" w14:textId="77777777" w:rsidR="000D1E7D" w:rsidRDefault="000D1E7D" w:rsidP="007F4DC8">
      <w:pPr>
        <w:jc w:val="both"/>
        <w:rPr>
          <w:b/>
          <w:i/>
        </w:rPr>
      </w:pPr>
    </w:p>
    <w:p w14:paraId="6C35F4D1" w14:textId="77777777" w:rsidR="000D1E7D" w:rsidRDefault="000D1E7D" w:rsidP="007F4DC8">
      <w:pPr>
        <w:jc w:val="both"/>
        <w:rPr>
          <w:b/>
          <w:i/>
        </w:rPr>
      </w:pPr>
    </w:p>
    <w:p w14:paraId="6CFDE903" w14:textId="77777777" w:rsidR="000D1E7D" w:rsidRDefault="000D1E7D" w:rsidP="007F4DC8">
      <w:pPr>
        <w:jc w:val="both"/>
        <w:rPr>
          <w:b/>
          <w:i/>
        </w:rPr>
      </w:pPr>
    </w:p>
    <w:p w14:paraId="63E1184A" w14:textId="77777777" w:rsidR="000D1E7D" w:rsidRDefault="000D1E7D" w:rsidP="007F4DC8">
      <w:pPr>
        <w:jc w:val="both"/>
        <w:rPr>
          <w:b/>
          <w:i/>
        </w:rPr>
      </w:pPr>
    </w:p>
    <w:p w14:paraId="26DCF333" w14:textId="477E6AE2" w:rsidR="00592E10" w:rsidRDefault="00592E10" w:rsidP="007F4DC8">
      <w:pPr>
        <w:jc w:val="both"/>
        <w:rPr>
          <w:b/>
          <w:i/>
        </w:rPr>
      </w:pPr>
    </w:p>
    <w:p w14:paraId="6925E6B8" w14:textId="073024D4" w:rsidR="00592E10" w:rsidRDefault="00592E10" w:rsidP="007F4DC8">
      <w:pPr>
        <w:jc w:val="both"/>
        <w:rPr>
          <w:b/>
          <w:i/>
        </w:rPr>
      </w:pPr>
    </w:p>
    <w:p w14:paraId="3DF9D12B" w14:textId="77777777" w:rsidR="00E57C50" w:rsidRDefault="00E57C50" w:rsidP="007F4DC8">
      <w:pPr>
        <w:jc w:val="both"/>
        <w:rPr>
          <w:b/>
          <w:i/>
        </w:rPr>
      </w:pPr>
    </w:p>
    <w:p w14:paraId="33DA3457" w14:textId="77777777" w:rsidR="00E57C50" w:rsidRDefault="00E57C50" w:rsidP="007F4DC8">
      <w:pPr>
        <w:jc w:val="both"/>
        <w:rPr>
          <w:b/>
          <w:i/>
        </w:rPr>
      </w:pPr>
    </w:p>
    <w:p w14:paraId="5516BFA7" w14:textId="77777777" w:rsidR="00E57C50" w:rsidRDefault="00E57C50" w:rsidP="007F4DC8">
      <w:pPr>
        <w:jc w:val="both"/>
        <w:rPr>
          <w:b/>
          <w:i/>
        </w:rPr>
      </w:pPr>
    </w:p>
    <w:p w14:paraId="64C33F89" w14:textId="77777777" w:rsidR="00E57C50" w:rsidRDefault="00E57C50" w:rsidP="007F4DC8">
      <w:pPr>
        <w:jc w:val="both"/>
        <w:rPr>
          <w:b/>
          <w:i/>
        </w:rPr>
      </w:pPr>
    </w:p>
    <w:p w14:paraId="31694AC1" w14:textId="77777777" w:rsidR="00E57C50" w:rsidRDefault="00E57C50" w:rsidP="007F4DC8">
      <w:pPr>
        <w:jc w:val="both"/>
        <w:rPr>
          <w:b/>
          <w:i/>
        </w:rPr>
      </w:pPr>
    </w:p>
    <w:p w14:paraId="2F659BBE" w14:textId="77777777" w:rsidR="00E57C50" w:rsidRDefault="00E57C50" w:rsidP="007F4DC8">
      <w:pPr>
        <w:jc w:val="both"/>
        <w:rPr>
          <w:b/>
          <w:i/>
        </w:rPr>
      </w:pPr>
    </w:p>
    <w:p w14:paraId="68148264" w14:textId="77777777" w:rsidR="00E57C50" w:rsidRDefault="00E57C50" w:rsidP="007F4DC8">
      <w:pPr>
        <w:jc w:val="both"/>
        <w:rPr>
          <w:b/>
          <w:i/>
        </w:rPr>
      </w:pPr>
    </w:p>
    <w:p w14:paraId="75DB2345" w14:textId="77777777" w:rsidR="00E57C50" w:rsidRDefault="00E57C50" w:rsidP="007F4DC8">
      <w:pPr>
        <w:jc w:val="both"/>
        <w:rPr>
          <w:b/>
          <w:i/>
        </w:rPr>
      </w:pPr>
    </w:p>
    <w:p w14:paraId="72E51250" w14:textId="77777777" w:rsidR="00E57C50" w:rsidRDefault="00E57C50" w:rsidP="007F4DC8">
      <w:pPr>
        <w:jc w:val="both"/>
        <w:rPr>
          <w:b/>
          <w:i/>
        </w:rPr>
      </w:pPr>
    </w:p>
    <w:p w14:paraId="58FC77D4" w14:textId="77777777" w:rsidR="00E57C50" w:rsidRDefault="00E57C50" w:rsidP="007F4DC8">
      <w:pPr>
        <w:jc w:val="both"/>
        <w:rPr>
          <w:b/>
          <w:i/>
        </w:rPr>
      </w:pPr>
    </w:p>
    <w:p w14:paraId="688DE817" w14:textId="77777777" w:rsidR="00E57C50" w:rsidRDefault="00E57C50" w:rsidP="007F4DC8">
      <w:pPr>
        <w:jc w:val="both"/>
        <w:rPr>
          <w:b/>
          <w:i/>
        </w:rPr>
      </w:pPr>
    </w:p>
    <w:p w14:paraId="270D9FA9" w14:textId="77777777" w:rsidR="00E57C50" w:rsidRDefault="00E57C50" w:rsidP="007F4DC8">
      <w:pPr>
        <w:jc w:val="both"/>
        <w:rPr>
          <w:b/>
          <w:i/>
        </w:rPr>
      </w:pPr>
    </w:p>
    <w:p w14:paraId="50B2E00C" w14:textId="77777777" w:rsidR="00E57C50" w:rsidRDefault="00E57C50" w:rsidP="007F4DC8">
      <w:pPr>
        <w:jc w:val="both"/>
        <w:rPr>
          <w:b/>
          <w:i/>
        </w:rPr>
      </w:pPr>
    </w:p>
    <w:p w14:paraId="794A1B66" w14:textId="77777777" w:rsidR="00E57C50" w:rsidRDefault="00E57C50" w:rsidP="007F4DC8">
      <w:pPr>
        <w:jc w:val="both"/>
        <w:rPr>
          <w:b/>
          <w:i/>
        </w:rPr>
      </w:pPr>
    </w:p>
    <w:p w14:paraId="2B0A1F9A" w14:textId="77777777" w:rsidR="00E57C50" w:rsidRDefault="00E57C50" w:rsidP="007F4DC8">
      <w:pPr>
        <w:jc w:val="both"/>
        <w:rPr>
          <w:b/>
          <w:i/>
        </w:rPr>
      </w:pPr>
    </w:p>
    <w:p w14:paraId="3E6B210D" w14:textId="77777777" w:rsidR="00E57C50" w:rsidRDefault="00E57C50" w:rsidP="007F4DC8">
      <w:pPr>
        <w:jc w:val="both"/>
        <w:rPr>
          <w:b/>
          <w:i/>
        </w:rPr>
      </w:pPr>
    </w:p>
    <w:p w14:paraId="2EDFBBDA" w14:textId="77777777" w:rsidR="00E57C50" w:rsidRDefault="00E57C50" w:rsidP="007F4DC8">
      <w:pPr>
        <w:jc w:val="both"/>
        <w:rPr>
          <w:b/>
          <w:i/>
        </w:rPr>
      </w:pPr>
    </w:p>
    <w:p w14:paraId="583662A6" w14:textId="77777777" w:rsidR="00E57C50" w:rsidRDefault="00E57C50" w:rsidP="007F4DC8">
      <w:pPr>
        <w:jc w:val="both"/>
        <w:rPr>
          <w:b/>
          <w:i/>
        </w:rPr>
      </w:pPr>
    </w:p>
    <w:p w14:paraId="39736CF2" w14:textId="77777777" w:rsidR="00E57C50" w:rsidRDefault="00E57C50" w:rsidP="007F4DC8">
      <w:pPr>
        <w:jc w:val="both"/>
        <w:rPr>
          <w:b/>
          <w:i/>
        </w:rPr>
      </w:pPr>
    </w:p>
    <w:p w14:paraId="1C27564F" w14:textId="77777777" w:rsidR="00E57C50" w:rsidRDefault="00E57C50" w:rsidP="007F4DC8">
      <w:pPr>
        <w:jc w:val="both"/>
        <w:rPr>
          <w:b/>
          <w:i/>
        </w:rPr>
      </w:pPr>
    </w:p>
    <w:p w14:paraId="2C26D8BC" w14:textId="77777777" w:rsidR="00E57C50" w:rsidRDefault="00E57C50" w:rsidP="007F4DC8">
      <w:pPr>
        <w:jc w:val="both"/>
        <w:rPr>
          <w:b/>
          <w:i/>
        </w:rPr>
      </w:pPr>
    </w:p>
    <w:p w14:paraId="69557B70" w14:textId="77777777" w:rsidR="00E57C50" w:rsidRDefault="00E57C50" w:rsidP="007F4DC8">
      <w:pPr>
        <w:jc w:val="both"/>
        <w:rPr>
          <w:b/>
          <w:i/>
        </w:rPr>
      </w:pPr>
    </w:p>
    <w:p w14:paraId="0F6D5B0C" w14:textId="77777777" w:rsidR="00E57C50" w:rsidRDefault="00E57C50" w:rsidP="007F4DC8">
      <w:pPr>
        <w:jc w:val="both"/>
        <w:rPr>
          <w:b/>
          <w:i/>
        </w:rPr>
      </w:pPr>
    </w:p>
    <w:p w14:paraId="4EEDCEEC" w14:textId="77777777" w:rsidR="00E57C50" w:rsidRDefault="00E57C50" w:rsidP="007F4DC8">
      <w:pPr>
        <w:jc w:val="both"/>
        <w:rPr>
          <w:b/>
          <w:i/>
        </w:rPr>
      </w:pPr>
    </w:p>
    <w:p w14:paraId="6761AC68" w14:textId="77777777" w:rsidR="00766948" w:rsidRDefault="00766948" w:rsidP="007F4DC8">
      <w:pPr>
        <w:jc w:val="both"/>
        <w:rPr>
          <w:b/>
          <w:i/>
        </w:rPr>
      </w:pPr>
    </w:p>
    <w:p w14:paraId="5D1BCD00" w14:textId="77777777" w:rsidR="007F4DC8" w:rsidRDefault="007F4DC8" w:rsidP="007F4DC8">
      <w:pPr>
        <w:jc w:val="both"/>
        <w:rPr>
          <w:b/>
          <w:i/>
        </w:rPr>
      </w:pPr>
    </w:p>
    <w:p w14:paraId="0E946739" w14:textId="77777777" w:rsidR="007F4DC8" w:rsidRDefault="007F4DC8" w:rsidP="007F4DC8">
      <w:pPr>
        <w:jc w:val="both"/>
        <w:rPr>
          <w:b/>
          <w:i/>
        </w:rPr>
      </w:pPr>
    </w:p>
    <w:p w14:paraId="6E48B099" w14:textId="77777777" w:rsidR="007F4DC8" w:rsidRDefault="007F4DC8" w:rsidP="007F4DC8">
      <w:pPr>
        <w:jc w:val="both"/>
        <w:rPr>
          <w:b/>
          <w:i/>
        </w:rPr>
      </w:pPr>
    </w:p>
    <w:p w14:paraId="3310525B" w14:textId="77777777" w:rsidR="00711CCE" w:rsidRDefault="00711CCE" w:rsidP="007F4DC8">
      <w:pPr>
        <w:jc w:val="both"/>
        <w:rPr>
          <w:b/>
          <w:i/>
        </w:rPr>
      </w:pPr>
    </w:p>
    <w:p w14:paraId="14344CD2" w14:textId="77777777" w:rsidR="00711CCE" w:rsidRDefault="00711CCE" w:rsidP="007F4DC8">
      <w:pPr>
        <w:jc w:val="both"/>
        <w:rPr>
          <w:b/>
          <w:i/>
        </w:rPr>
      </w:pPr>
    </w:p>
    <w:p w14:paraId="3573CD03" w14:textId="77777777" w:rsidR="00711CCE" w:rsidRDefault="00711CCE" w:rsidP="007F4DC8">
      <w:pPr>
        <w:jc w:val="both"/>
        <w:rPr>
          <w:b/>
          <w:i/>
        </w:rPr>
      </w:pPr>
    </w:p>
    <w:p w14:paraId="368CB2D3" w14:textId="77777777" w:rsidR="00711CCE" w:rsidRDefault="00711CCE" w:rsidP="007F4DC8">
      <w:pPr>
        <w:jc w:val="both"/>
        <w:rPr>
          <w:b/>
          <w:i/>
        </w:rPr>
      </w:pPr>
    </w:p>
    <w:p w14:paraId="4EB50E1C" w14:textId="77777777" w:rsidR="00711CCE" w:rsidRDefault="00711CCE" w:rsidP="007F4DC8">
      <w:pPr>
        <w:jc w:val="both"/>
        <w:rPr>
          <w:b/>
          <w:i/>
        </w:rPr>
      </w:pPr>
    </w:p>
    <w:p w14:paraId="12EB30A0" w14:textId="77777777" w:rsidR="00711CCE" w:rsidRDefault="00711CCE" w:rsidP="007F4DC8">
      <w:pPr>
        <w:jc w:val="both"/>
        <w:rPr>
          <w:b/>
          <w:i/>
        </w:rPr>
      </w:pPr>
    </w:p>
    <w:p w14:paraId="63B5258B" w14:textId="77777777" w:rsidR="00711CCE" w:rsidRDefault="00711CCE" w:rsidP="007F4DC8">
      <w:pPr>
        <w:jc w:val="both"/>
        <w:rPr>
          <w:b/>
          <w:i/>
        </w:rPr>
      </w:pPr>
    </w:p>
    <w:p w14:paraId="376E20E9" w14:textId="77777777" w:rsidR="00711CCE" w:rsidRDefault="00711CCE" w:rsidP="007F4DC8">
      <w:pPr>
        <w:jc w:val="both"/>
        <w:rPr>
          <w:b/>
          <w:i/>
        </w:rPr>
      </w:pPr>
    </w:p>
    <w:p w14:paraId="16F15533" w14:textId="77777777" w:rsidR="00711CCE" w:rsidRDefault="00711CCE" w:rsidP="007F4DC8">
      <w:pPr>
        <w:jc w:val="both"/>
        <w:rPr>
          <w:b/>
          <w:i/>
        </w:rPr>
      </w:pPr>
    </w:p>
    <w:p w14:paraId="445C8800" w14:textId="77777777" w:rsidR="00592E10" w:rsidRDefault="00592E10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1DFCF6D8" w14:textId="77777777" w:rsidR="007F4DC8" w:rsidRDefault="007F4DC8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0C967531" w14:textId="77777777" w:rsidR="007F4DC8" w:rsidRDefault="007F4DC8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339786F1" w14:textId="77777777" w:rsidR="007F4DC8" w:rsidRDefault="007F4DC8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2CDA4B95" w14:textId="5DD8F655" w:rsidR="00592E10" w:rsidRDefault="00B45324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  <w:r>
        <w:rPr>
          <w:rFonts w:ascii="Verdana" w:hAnsi="Verdana"/>
          <w:noProof/>
          <w:color w:val="646567"/>
          <w:sz w:val="20"/>
          <w:szCs w:val="20"/>
        </w:rPr>
        <w:lastRenderedPageBreak/>
        <w:drawing>
          <wp:anchor distT="0" distB="0" distL="114300" distR="114300" simplePos="0" relativeHeight="251667456" behindDoc="1" locked="0" layoutInCell="1" allowOverlap="1" wp14:anchorId="49F7C3A9" wp14:editId="78670C26">
            <wp:simplePos x="0" y="0"/>
            <wp:positionH relativeFrom="column">
              <wp:posOffset>4572000</wp:posOffset>
            </wp:positionH>
            <wp:positionV relativeFrom="paragraph">
              <wp:posOffset>29210</wp:posOffset>
            </wp:positionV>
            <wp:extent cx="1154430" cy="914400"/>
            <wp:effectExtent l="127000" t="101600" r="140970" b="152400"/>
            <wp:wrapTight wrapText="bothSides">
              <wp:wrapPolygon edited="0">
                <wp:start x="-1901" y="-2400"/>
                <wp:lineTo x="-2376" y="18000"/>
                <wp:lineTo x="-1426" y="24600"/>
                <wp:lineTo x="22812" y="24600"/>
                <wp:lineTo x="23762" y="18000"/>
                <wp:lineTo x="23287" y="-2400"/>
                <wp:lineTo x="-1901" y="-2400"/>
              </wp:wrapPolygon>
            </wp:wrapTight>
            <wp:docPr id="18" name="Paveikslėlis 18" descr="Ice-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e-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0BA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F130F27" wp14:editId="0DAC7A28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1191895" cy="941070"/>
            <wp:effectExtent l="127000" t="101600" r="103505" b="151130"/>
            <wp:wrapTight wrapText="bothSides">
              <wp:wrapPolygon edited="0">
                <wp:start x="-1841" y="-2332"/>
                <wp:lineTo x="-2302" y="17490"/>
                <wp:lineTo x="-1381" y="24486"/>
                <wp:lineTo x="23015" y="24486"/>
                <wp:lineTo x="23015" y="-2332"/>
                <wp:lineTo x="-1841" y="-2332"/>
              </wp:wrapPolygon>
            </wp:wrapTight>
            <wp:docPr id="17" name="Paveikslėlis 17" descr="http://kiga.s3.amazonaws.com/251-500/291/kiga_eff0c8_figur_02_143x1134d27daae53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ga.s3.amazonaws.com/251-500/291/kiga_eff0c8_figur_02_143x1134d27daae5311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41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0BA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C2342E1" wp14:editId="787A48CA">
            <wp:simplePos x="0" y="0"/>
            <wp:positionH relativeFrom="column">
              <wp:posOffset>1600200</wp:posOffset>
            </wp:positionH>
            <wp:positionV relativeFrom="paragraph">
              <wp:posOffset>29210</wp:posOffset>
            </wp:positionV>
            <wp:extent cx="1157605" cy="914400"/>
            <wp:effectExtent l="127000" t="101600" r="137795" b="152400"/>
            <wp:wrapTight wrapText="bothSides">
              <wp:wrapPolygon edited="0">
                <wp:start x="-1896" y="-2400"/>
                <wp:lineTo x="-2370" y="18000"/>
                <wp:lineTo x="-1422" y="24600"/>
                <wp:lineTo x="22749" y="24600"/>
                <wp:lineTo x="23697" y="18000"/>
                <wp:lineTo x="23223" y="-2400"/>
                <wp:lineTo x="-1896" y="-2400"/>
              </wp:wrapPolygon>
            </wp:wrapTight>
            <wp:docPr id="11" name="Paveikslėlis 11" descr="http://kiga.s3.amazonaws.com/251-500/291/kiga_ff0c9c_figur_04_143x1134d27daae75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http://kiga.s3.amazonaws.com/251-500/291/kiga_ff0c9c_figur_04_143x1134d27daae75cd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0BA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4F959AD" wp14:editId="676F03DA">
            <wp:simplePos x="0" y="0"/>
            <wp:positionH relativeFrom="column">
              <wp:posOffset>3086100</wp:posOffset>
            </wp:positionH>
            <wp:positionV relativeFrom="paragraph">
              <wp:posOffset>29210</wp:posOffset>
            </wp:positionV>
            <wp:extent cx="1122680" cy="939165"/>
            <wp:effectExtent l="127000" t="101600" r="121920" b="153035"/>
            <wp:wrapTight wrapText="bothSides">
              <wp:wrapPolygon edited="0">
                <wp:start x="-1955" y="-2337"/>
                <wp:lineTo x="-2443" y="17525"/>
                <wp:lineTo x="-1466" y="24535"/>
                <wp:lineTo x="22480" y="24535"/>
                <wp:lineTo x="23457" y="17525"/>
                <wp:lineTo x="22968" y="-2337"/>
                <wp:lineTo x="-1955" y="-2337"/>
              </wp:wrapPolygon>
            </wp:wrapTight>
            <wp:docPr id="16" name="Paveikslėlis 16" descr="http://kiga.s3.amazonaws.com/251-500/291/kiga_b2c219_figur_04b_143x1134d27daae64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iga.s3.amazonaws.com/251-500/291/kiga_b2c219_figur_04b_143x1134d27daae64b9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39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E10">
        <w:rPr>
          <w:rFonts w:ascii="Verdana" w:hAnsi="Verdana"/>
          <w:color w:val="646567"/>
          <w:sz w:val="20"/>
          <w:szCs w:val="20"/>
        </w:rPr>
        <w:t> </w:t>
      </w:r>
    </w:p>
    <w:p w14:paraId="4D9255F7" w14:textId="77777777" w:rsidR="00592E10" w:rsidRDefault="00592E10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01F8BF79" w14:textId="3EA81FA6" w:rsidR="00592E10" w:rsidRDefault="00592E10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3ED63729" w14:textId="77777777" w:rsidR="00592E10" w:rsidRDefault="00592E10" w:rsidP="007F4DC8">
      <w:pPr>
        <w:pStyle w:val="prastasistinklapis"/>
        <w:spacing w:before="0" w:beforeAutospacing="0" w:after="0" w:afterAutospacing="0"/>
        <w:jc w:val="both"/>
        <w:rPr>
          <w:rFonts w:ascii="Verdana" w:hAnsi="Verdana"/>
          <w:color w:val="646567"/>
          <w:sz w:val="20"/>
          <w:szCs w:val="20"/>
        </w:rPr>
      </w:pPr>
    </w:p>
    <w:p w14:paraId="3B0EEE33" w14:textId="77777777" w:rsidR="00592E10" w:rsidRPr="00E60F40" w:rsidRDefault="00592E10" w:rsidP="007F4DC8">
      <w:pPr>
        <w:jc w:val="both"/>
        <w:rPr>
          <w:rFonts w:ascii="Verdana" w:hAnsi="Verdana" w:cs="Verdana"/>
          <w:color w:val="515254"/>
          <w:sz w:val="26"/>
          <w:szCs w:val="26"/>
          <w:lang w:eastAsia="en-US"/>
        </w:rPr>
      </w:pPr>
    </w:p>
    <w:p w14:paraId="604B39FC" w14:textId="04A8B08D" w:rsidR="00592E10" w:rsidRPr="00E60F40" w:rsidRDefault="00364F88" w:rsidP="007F4DC8">
      <w:pPr>
        <w:jc w:val="both"/>
        <w:rPr>
          <w:rFonts w:ascii="Verdana" w:hAnsi="Verdana" w:cs="Verdana"/>
          <w:color w:val="515254"/>
          <w:sz w:val="26"/>
          <w:szCs w:val="26"/>
          <w:lang w:eastAsia="en-US"/>
        </w:rPr>
      </w:pPr>
      <w:r w:rsidRPr="00A9647B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49A404D" wp14:editId="171D14FC">
            <wp:simplePos x="0" y="0"/>
            <wp:positionH relativeFrom="column">
              <wp:posOffset>-5839460</wp:posOffset>
            </wp:positionH>
            <wp:positionV relativeFrom="paragraph">
              <wp:posOffset>237490</wp:posOffset>
            </wp:positionV>
            <wp:extent cx="1205230" cy="951230"/>
            <wp:effectExtent l="95250" t="76200" r="109220" b="134620"/>
            <wp:wrapTight wrapText="bothSides">
              <wp:wrapPolygon edited="0">
                <wp:start x="-683" y="-1730"/>
                <wp:lineTo x="-1707" y="-865"/>
                <wp:lineTo x="-1366" y="24224"/>
                <wp:lineTo x="22875" y="24224"/>
                <wp:lineTo x="23216" y="6056"/>
                <wp:lineTo x="22192" y="-433"/>
                <wp:lineTo x="22192" y="-1730"/>
                <wp:lineTo x="-683" y="-1730"/>
              </wp:wrapPolygon>
            </wp:wrapTight>
            <wp:docPr id="9" name="Paveikslėlis 9" descr="http://kiga.s3.amazonaws.com/251-500/291/kiga_7ca8d0_iceart_04a_80x1014d27daae9e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http://kiga.s3.amazonaws.com/251-500/291/kiga_7ca8d0_iceart_04a_80x1014d27daae9e2a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951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324" w:rsidRPr="00A9647B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76B07C50" wp14:editId="21B22C04">
            <wp:simplePos x="0" y="0"/>
            <wp:positionH relativeFrom="column">
              <wp:posOffset>-4350385</wp:posOffset>
            </wp:positionH>
            <wp:positionV relativeFrom="paragraph">
              <wp:posOffset>240030</wp:posOffset>
            </wp:positionV>
            <wp:extent cx="1145540" cy="904875"/>
            <wp:effectExtent l="127000" t="101600" r="124460" b="161925"/>
            <wp:wrapTight wrapText="bothSides">
              <wp:wrapPolygon edited="0">
                <wp:start x="-1916" y="-2425"/>
                <wp:lineTo x="-2395" y="18189"/>
                <wp:lineTo x="-1437" y="24859"/>
                <wp:lineTo x="22510" y="24859"/>
                <wp:lineTo x="23468" y="18189"/>
                <wp:lineTo x="22989" y="-2425"/>
                <wp:lineTo x="-1916" y="-2425"/>
              </wp:wrapPolygon>
            </wp:wrapTight>
            <wp:docPr id="8" name="Paveikslėlis 8" descr="http://kiga.s3.amazonaws.com/251-500/291/kiga_ed9e35_iceart_03a_80x1014d27daaeb4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http://kiga.s3.amazonaws.com/251-500/291/kiga_ed9e35_iceart_03a_80x1014d27daaeb44f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04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324" w:rsidRPr="00A9647B">
        <w:rPr>
          <w:b/>
          <w:noProof/>
          <w:color w:val="646567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9C74AE" wp14:editId="1F36B699">
            <wp:simplePos x="0" y="0"/>
            <wp:positionH relativeFrom="column">
              <wp:posOffset>-2864485</wp:posOffset>
            </wp:positionH>
            <wp:positionV relativeFrom="paragraph">
              <wp:posOffset>240030</wp:posOffset>
            </wp:positionV>
            <wp:extent cx="1137920" cy="899160"/>
            <wp:effectExtent l="127000" t="101600" r="106680" b="142240"/>
            <wp:wrapTight wrapText="bothSides">
              <wp:wrapPolygon edited="0">
                <wp:start x="-1929" y="-2441"/>
                <wp:lineTo x="-2411" y="18305"/>
                <wp:lineTo x="-1446" y="24407"/>
                <wp:lineTo x="23143" y="24407"/>
                <wp:lineTo x="23143" y="-2441"/>
                <wp:lineTo x="-1929" y="-2441"/>
              </wp:wrapPolygon>
            </wp:wrapTight>
            <wp:docPr id="10" name="Paveikslėlis 10" descr="http://kiga.s3.amazonaws.com/251-500/291/kiga_0254f5_iceart_02a_80x1014d27daae8c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http://kiga.s3.amazonaws.com/251-500/291/kiga_0254f5_iceart_02a_80x1014d27daae8cdd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89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324">
        <w:rPr>
          <w:rFonts w:ascii="Verdana" w:hAnsi="Verdana"/>
          <w:noProof/>
          <w:color w:val="646567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5D6C9E8" wp14:editId="26E7A1CB">
            <wp:simplePos x="0" y="0"/>
            <wp:positionH relativeFrom="column">
              <wp:posOffset>-1378585</wp:posOffset>
            </wp:positionH>
            <wp:positionV relativeFrom="paragraph">
              <wp:posOffset>240030</wp:posOffset>
            </wp:positionV>
            <wp:extent cx="1257300" cy="914400"/>
            <wp:effectExtent l="127000" t="101600" r="139700" b="152400"/>
            <wp:wrapTight wrapText="bothSides">
              <wp:wrapPolygon edited="0">
                <wp:start x="-1745" y="-2400"/>
                <wp:lineTo x="-2182" y="18000"/>
                <wp:lineTo x="-1309" y="24600"/>
                <wp:lineTo x="22691" y="24600"/>
                <wp:lineTo x="23564" y="18000"/>
                <wp:lineTo x="23127" y="-2400"/>
                <wp:lineTo x="-1745" y="-2400"/>
              </wp:wrapPolygon>
            </wp:wrapTight>
            <wp:docPr id="6" name="Paveikslėlis 6" descr="http://kiga.s3.amazonaws.com/251-500/291/kiga_842aa8_wuerfel_03b_143x1134d27daaf16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 descr="http://kiga.s3.amazonaws.com/251-500/291/kiga_842aa8_wuerfel_03b_143x1134d27daaf1649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48FF7" w14:textId="744A1B86" w:rsidR="00F92C2F" w:rsidRDefault="00BE71E6" w:rsidP="007F4DC8">
      <w:pPr>
        <w:jc w:val="both"/>
      </w:pPr>
      <w:r>
        <w:t>Nuoroda:</w:t>
      </w:r>
    </w:p>
    <w:p w14:paraId="2991429D" w14:textId="5A0ECBAE" w:rsidR="003147B3" w:rsidRPr="00592E10" w:rsidRDefault="00751BD4" w:rsidP="007F4DC8">
      <w:pPr>
        <w:jc w:val="both"/>
      </w:pPr>
      <w:hyperlink r:id="rId18" w:history="1">
        <w:r w:rsidR="003147B3">
          <w:rPr>
            <w:rStyle w:val="Hipersaitas"/>
          </w:rPr>
          <w:t>http://www.kigaportal.com/</w:t>
        </w:r>
      </w:hyperlink>
      <w:r w:rsidR="00364F88" w:rsidRPr="00D76E7A">
        <w:rPr>
          <w:rStyle w:val="Hipersaitas"/>
          <w:color w:val="auto"/>
          <w:u w:val="none"/>
        </w:rPr>
        <w:t xml:space="preserve"> </w:t>
      </w:r>
    </w:p>
    <w:sectPr w:rsidR="003147B3" w:rsidRPr="00592E10" w:rsidSect="00D76E7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0531" w14:textId="77777777" w:rsidR="00751BD4" w:rsidRDefault="00751BD4" w:rsidP="00B36144">
      <w:r>
        <w:separator/>
      </w:r>
    </w:p>
  </w:endnote>
  <w:endnote w:type="continuationSeparator" w:id="0">
    <w:p w14:paraId="7F8AB177" w14:textId="77777777" w:rsidR="00751BD4" w:rsidRDefault="00751BD4" w:rsidP="00B3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88BA4" w14:textId="77777777" w:rsidR="00751BD4" w:rsidRDefault="00751BD4" w:rsidP="00B36144">
      <w:r>
        <w:separator/>
      </w:r>
    </w:p>
  </w:footnote>
  <w:footnote w:type="continuationSeparator" w:id="0">
    <w:p w14:paraId="0021B5B3" w14:textId="77777777" w:rsidR="00751BD4" w:rsidRDefault="00751BD4" w:rsidP="00B3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CC4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3C141538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96010F"/>
    <w:multiLevelType w:val="hybridMultilevel"/>
    <w:tmpl w:val="B1DCF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44765C"/>
    <w:multiLevelType w:val="hybridMultilevel"/>
    <w:tmpl w:val="165C3C84"/>
    <w:lvl w:ilvl="0" w:tplc="584017F0">
      <w:start w:val="1"/>
      <w:numFmt w:val="bullet"/>
      <w:lvlText w:val=""/>
      <w:lvlJc w:val="left"/>
      <w:pPr>
        <w:tabs>
          <w:tab w:val="num" w:pos="360"/>
        </w:tabs>
        <w:ind w:left="113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F5488D"/>
    <w:multiLevelType w:val="hybridMultilevel"/>
    <w:tmpl w:val="1C0ECA3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3D7236"/>
    <w:multiLevelType w:val="multilevel"/>
    <w:tmpl w:val="B5C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D7561B"/>
    <w:multiLevelType w:val="hybridMultilevel"/>
    <w:tmpl w:val="93B067A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487AD0"/>
    <w:multiLevelType w:val="hybridMultilevel"/>
    <w:tmpl w:val="3418CA22"/>
    <w:lvl w:ilvl="0" w:tplc="D5443E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D05B3"/>
    <w:multiLevelType w:val="hybridMultilevel"/>
    <w:tmpl w:val="B5FC09B4"/>
    <w:lvl w:ilvl="0" w:tplc="584017F0">
      <w:start w:val="1"/>
      <w:numFmt w:val="bullet"/>
      <w:lvlText w:val=""/>
      <w:lvlJc w:val="left"/>
      <w:pPr>
        <w:tabs>
          <w:tab w:val="num" w:pos="247"/>
        </w:tabs>
        <w:ind w:left="0" w:firstLine="0"/>
      </w:pPr>
      <w:rPr>
        <w:rFonts w:ascii="Wingdings 2" w:hAnsi="Wingdings 2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787"/>
        </w:tabs>
        <w:ind w:left="540" w:firstLine="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1D0E5AE7"/>
    <w:multiLevelType w:val="hybridMultilevel"/>
    <w:tmpl w:val="3104E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061E"/>
    <w:multiLevelType w:val="hybridMultilevel"/>
    <w:tmpl w:val="968AC88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F908EE"/>
    <w:multiLevelType w:val="hybridMultilevel"/>
    <w:tmpl w:val="8FF672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B37B7E"/>
    <w:multiLevelType w:val="multilevel"/>
    <w:tmpl w:val="C2E8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A671C"/>
    <w:multiLevelType w:val="hybridMultilevel"/>
    <w:tmpl w:val="EAC41CA2"/>
    <w:lvl w:ilvl="0" w:tplc="584017F0">
      <w:start w:val="1"/>
      <w:numFmt w:val="bullet"/>
      <w:lvlText w:val=""/>
      <w:lvlJc w:val="left"/>
      <w:pPr>
        <w:tabs>
          <w:tab w:val="num" w:pos="247"/>
        </w:tabs>
        <w:ind w:left="0" w:firstLine="0"/>
      </w:pPr>
      <w:rPr>
        <w:rFonts w:ascii="Wingdings 2" w:hAnsi="Wingdings 2" w:hint="default"/>
        <w:color w:val="auto"/>
      </w:rPr>
    </w:lvl>
    <w:lvl w:ilvl="1" w:tplc="584017F0">
      <w:start w:val="1"/>
      <w:numFmt w:val="bullet"/>
      <w:lvlText w:val=""/>
      <w:lvlJc w:val="left"/>
      <w:pPr>
        <w:tabs>
          <w:tab w:val="num" w:pos="787"/>
        </w:tabs>
        <w:ind w:left="540" w:firstLine="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30723603"/>
    <w:multiLevelType w:val="hybridMultilevel"/>
    <w:tmpl w:val="9A1E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42C61"/>
    <w:multiLevelType w:val="hybridMultilevel"/>
    <w:tmpl w:val="8FE614F2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713907"/>
    <w:multiLevelType w:val="hybridMultilevel"/>
    <w:tmpl w:val="2A22B0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C38C6"/>
    <w:multiLevelType w:val="hybridMultilevel"/>
    <w:tmpl w:val="88860F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52D"/>
    <w:multiLevelType w:val="hybridMultilevel"/>
    <w:tmpl w:val="5F522310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942357"/>
    <w:multiLevelType w:val="hybridMultilevel"/>
    <w:tmpl w:val="FF609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833BA"/>
    <w:multiLevelType w:val="hybridMultilevel"/>
    <w:tmpl w:val="56B2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36454"/>
    <w:multiLevelType w:val="hybridMultilevel"/>
    <w:tmpl w:val="8F8ED6DA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B459AA"/>
    <w:multiLevelType w:val="hybridMultilevel"/>
    <w:tmpl w:val="10D4FEDE"/>
    <w:lvl w:ilvl="0" w:tplc="584017F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C12A5D"/>
    <w:multiLevelType w:val="hybridMultilevel"/>
    <w:tmpl w:val="E9BC7D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433E15"/>
    <w:multiLevelType w:val="hybridMultilevel"/>
    <w:tmpl w:val="1F50B9BE"/>
    <w:lvl w:ilvl="0" w:tplc="89D8AB0A">
      <w:numFmt w:val="bullet"/>
      <w:lvlText w:val="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5EF6919"/>
    <w:multiLevelType w:val="hybridMultilevel"/>
    <w:tmpl w:val="505E8C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C74979"/>
    <w:multiLevelType w:val="hybridMultilevel"/>
    <w:tmpl w:val="C1AEA958"/>
    <w:lvl w:ilvl="0" w:tplc="584017F0">
      <w:start w:val="1"/>
      <w:numFmt w:val="bullet"/>
      <w:lvlText w:val=""/>
      <w:lvlJc w:val="left"/>
      <w:pPr>
        <w:tabs>
          <w:tab w:val="num" w:pos="360"/>
        </w:tabs>
        <w:ind w:left="113" w:firstLine="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CF1322"/>
    <w:multiLevelType w:val="hybridMultilevel"/>
    <w:tmpl w:val="93386C5E"/>
    <w:lvl w:ilvl="0" w:tplc="8BD61BA2">
      <w:start w:val="1"/>
      <w:numFmt w:val="bullet"/>
      <w:lvlText w:val=""/>
      <w:lvlJc w:val="left"/>
      <w:pPr>
        <w:tabs>
          <w:tab w:val="num" w:pos="360"/>
        </w:tabs>
        <w:ind w:left="0" w:firstLine="0"/>
      </w:pPr>
      <w:rPr>
        <w:rFonts w:ascii="Wingdings 2" w:eastAsia="Times New Roman" w:hAnsi="Wingdings 2" w:cs="Times New Roman" w:hint="default"/>
        <w:color w:val="auto"/>
      </w:rPr>
    </w:lvl>
    <w:lvl w:ilvl="1" w:tplc="584017F0">
      <w:start w:val="1"/>
      <w:numFmt w:val="bullet"/>
      <w:lvlText w:val=""/>
      <w:lvlJc w:val="left"/>
      <w:pPr>
        <w:tabs>
          <w:tab w:val="num" w:pos="787"/>
        </w:tabs>
        <w:ind w:left="540" w:firstLine="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1">
    <w:nsid w:val="66023641"/>
    <w:multiLevelType w:val="hybridMultilevel"/>
    <w:tmpl w:val="4E40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2096C"/>
    <w:multiLevelType w:val="hybridMultilevel"/>
    <w:tmpl w:val="59AC9B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1272956"/>
    <w:multiLevelType w:val="hybridMultilevel"/>
    <w:tmpl w:val="F5D69D16"/>
    <w:lvl w:ilvl="0" w:tplc="584017F0">
      <w:start w:val="1"/>
      <w:numFmt w:val="bullet"/>
      <w:lvlText w:val=""/>
      <w:lvlJc w:val="left"/>
      <w:pPr>
        <w:tabs>
          <w:tab w:val="num" w:pos="247"/>
        </w:tabs>
        <w:ind w:left="0" w:firstLine="0"/>
      </w:pPr>
      <w:rPr>
        <w:rFonts w:ascii="Wingdings 2" w:hAnsi="Wingdings 2" w:hint="default"/>
        <w:color w:val="auto"/>
      </w:rPr>
    </w:lvl>
    <w:lvl w:ilvl="1" w:tplc="584017F0">
      <w:start w:val="1"/>
      <w:numFmt w:val="bullet"/>
      <w:lvlText w:val=""/>
      <w:lvlJc w:val="left"/>
      <w:pPr>
        <w:tabs>
          <w:tab w:val="num" w:pos="787"/>
        </w:tabs>
        <w:ind w:left="540" w:firstLine="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>
    <w:nsid w:val="76347550"/>
    <w:multiLevelType w:val="multilevel"/>
    <w:tmpl w:val="B906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91BEA"/>
    <w:multiLevelType w:val="hybridMultilevel"/>
    <w:tmpl w:val="44EEF58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D4A85"/>
    <w:multiLevelType w:val="hybridMultilevel"/>
    <w:tmpl w:val="690212AE"/>
    <w:lvl w:ilvl="0" w:tplc="584017F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584017F0">
      <w:start w:val="1"/>
      <w:numFmt w:val="bullet"/>
      <w:lvlText w:val=""/>
      <w:lvlJc w:val="left"/>
      <w:pPr>
        <w:tabs>
          <w:tab w:val="num" w:pos="787"/>
        </w:tabs>
        <w:ind w:left="540" w:firstLine="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6"/>
  </w:num>
  <w:num w:numId="4">
    <w:abstractNumId w:val="1"/>
  </w:num>
  <w:num w:numId="5">
    <w:abstractNumId w:val="36"/>
  </w:num>
  <w:num w:numId="6">
    <w:abstractNumId w:val="29"/>
  </w:num>
  <w:num w:numId="7">
    <w:abstractNumId w:val="7"/>
  </w:num>
  <w:num w:numId="8">
    <w:abstractNumId w:val="27"/>
  </w:num>
  <w:num w:numId="9">
    <w:abstractNumId w:val="33"/>
  </w:num>
  <w:num w:numId="10">
    <w:abstractNumId w:val="11"/>
  </w:num>
  <w:num w:numId="11">
    <w:abstractNumId w:val="18"/>
  </w:num>
  <w:num w:numId="12">
    <w:abstractNumId w:val="28"/>
  </w:num>
  <w:num w:numId="13">
    <w:abstractNumId w:val="20"/>
  </w:num>
  <w:num w:numId="14">
    <w:abstractNumId w:val="19"/>
  </w:num>
  <w:num w:numId="15">
    <w:abstractNumId w:val="13"/>
  </w:num>
  <w:num w:numId="16">
    <w:abstractNumId w:val="0"/>
  </w:num>
  <w:num w:numId="17">
    <w:abstractNumId w:val="9"/>
  </w:num>
  <w:num w:numId="18">
    <w:abstractNumId w:val="22"/>
  </w:num>
  <w:num w:numId="19">
    <w:abstractNumId w:val="23"/>
  </w:num>
  <w:num w:numId="20">
    <w:abstractNumId w:val="5"/>
  </w:num>
  <w:num w:numId="21">
    <w:abstractNumId w:val="25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  <w:num w:numId="26">
    <w:abstractNumId w:val="14"/>
  </w:num>
  <w:num w:numId="27">
    <w:abstractNumId w:val="26"/>
  </w:num>
  <w:num w:numId="28">
    <w:abstractNumId w:val="34"/>
  </w:num>
  <w:num w:numId="29">
    <w:abstractNumId w:val="15"/>
  </w:num>
  <w:num w:numId="30">
    <w:abstractNumId w:val="8"/>
  </w:num>
  <w:num w:numId="31">
    <w:abstractNumId w:val="35"/>
  </w:num>
  <w:num w:numId="32">
    <w:abstractNumId w:val="21"/>
  </w:num>
  <w:num w:numId="33">
    <w:abstractNumId w:val="24"/>
  </w:num>
  <w:num w:numId="34">
    <w:abstractNumId w:val="10"/>
  </w:num>
  <w:num w:numId="35">
    <w:abstractNumId w:val="31"/>
  </w:num>
  <w:num w:numId="36">
    <w:abstractNumId w:val="1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1"/>
    <w:rsid w:val="000360E5"/>
    <w:rsid w:val="0003691C"/>
    <w:rsid w:val="000403BF"/>
    <w:rsid w:val="000517EE"/>
    <w:rsid w:val="00052618"/>
    <w:rsid w:val="000737CA"/>
    <w:rsid w:val="00091F6D"/>
    <w:rsid w:val="00092C45"/>
    <w:rsid w:val="000B10CB"/>
    <w:rsid w:val="000B461C"/>
    <w:rsid w:val="000B59DD"/>
    <w:rsid w:val="000D1E7D"/>
    <w:rsid w:val="000D6587"/>
    <w:rsid w:val="001113AB"/>
    <w:rsid w:val="00132563"/>
    <w:rsid w:val="00147AC1"/>
    <w:rsid w:val="0019609F"/>
    <w:rsid w:val="001A6B93"/>
    <w:rsid w:val="001D722A"/>
    <w:rsid w:val="001E1A9E"/>
    <w:rsid w:val="001F4C1F"/>
    <w:rsid w:val="00207BFC"/>
    <w:rsid w:val="00230204"/>
    <w:rsid w:val="00231C62"/>
    <w:rsid w:val="00244676"/>
    <w:rsid w:val="002803EE"/>
    <w:rsid w:val="002843CF"/>
    <w:rsid w:val="002A397C"/>
    <w:rsid w:val="002B4195"/>
    <w:rsid w:val="002F1D5E"/>
    <w:rsid w:val="0031324D"/>
    <w:rsid w:val="003147B3"/>
    <w:rsid w:val="00317257"/>
    <w:rsid w:val="003204AA"/>
    <w:rsid w:val="00330362"/>
    <w:rsid w:val="003611C9"/>
    <w:rsid w:val="00362E15"/>
    <w:rsid w:val="00364F88"/>
    <w:rsid w:val="00371B58"/>
    <w:rsid w:val="003919E6"/>
    <w:rsid w:val="00391AE7"/>
    <w:rsid w:val="00396DDB"/>
    <w:rsid w:val="003B6602"/>
    <w:rsid w:val="003D0137"/>
    <w:rsid w:val="004073B8"/>
    <w:rsid w:val="00410987"/>
    <w:rsid w:val="004111BB"/>
    <w:rsid w:val="00412539"/>
    <w:rsid w:val="0043175A"/>
    <w:rsid w:val="0043233B"/>
    <w:rsid w:val="00454324"/>
    <w:rsid w:val="004875A9"/>
    <w:rsid w:val="00490D5E"/>
    <w:rsid w:val="004C6CFC"/>
    <w:rsid w:val="004D0D47"/>
    <w:rsid w:val="004D4D00"/>
    <w:rsid w:val="004E17A9"/>
    <w:rsid w:val="00506C44"/>
    <w:rsid w:val="005118CA"/>
    <w:rsid w:val="00526D9D"/>
    <w:rsid w:val="00547202"/>
    <w:rsid w:val="005531E5"/>
    <w:rsid w:val="005618B0"/>
    <w:rsid w:val="005632EA"/>
    <w:rsid w:val="00564C5E"/>
    <w:rsid w:val="00567130"/>
    <w:rsid w:val="00571277"/>
    <w:rsid w:val="00571B4B"/>
    <w:rsid w:val="00592E10"/>
    <w:rsid w:val="005965C5"/>
    <w:rsid w:val="005B6EC0"/>
    <w:rsid w:val="005C3402"/>
    <w:rsid w:val="005C4B99"/>
    <w:rsid w:val="005C593E"/>
    <w:rsid w:val="005D1782"/>
    <w:rsid w:val="005E2371"/>
    <w:rsid w:val="005E4FD5"/>
    <w:rsid w:val="005E56F5"/>
    <w:rsid w:val="005E7786"/>
    <w:rsid w:val="00632677"/>
    <w:rsid w:val="00635633"/>
    <w:rsid w:val="00680119"/>
    <w:rsid w:val="00681156"/>
    <w:rsid w:val="006B20BA"/>
    <w:rsid w:val="006B4904"/>
    <w:rsid w:val="006E7413"/>
    <w:rsid w:val="006F6B64"/>
    <w:rsid w:val="007012EB"/>
    <w:rsid w:val="00706697"/>
    <w:rsid w:val="007078AC"/>
    <w:rsid w:val="00711CCE"/>
    <w:rsid w:val="0073068F"/>
    <w:rsid w:val="007362BF"/>
    <w:rsid w:val="007429C6"/>
    <w:rsid w:val="00751BD4"/>
    <w:rsid w:val="00766948"/>
    <w:rsid w:val="007714A4"/>
    <w:rsid w:val="00771C04"/>
    <w:rsid w:val="00777D80"/>
    <w:rsid w:val="007A2547"/>
    <w:rsid w:val="007A2639"/>
    <w:rsid w:val="007D2013"/>
    <w:rsid w:val="007D6511"/>
    <w:rsid w:val="007F4DC8"/>
    <w:rsid w:val="00823F8E"/>
    <w:rsid w:val="00855571"/>
    <w:rsid w:val="00875BD9"/>
    <w:rsid w:val="008872D8"/>
    <w:rsid w:val="00891031"/>
    <w:rsid w:val="00895C22"/>
    <w:rsid w:val="008F4C9C"/>
    <w:rsid w:val="00923042"/>
    <w:rsid w:val="009258EF"/>
    <w:rsid w:val="009268AC"/>
    <w:rsid w:val="009326FA"/>
    <w:rsid w:val="00936395"/>
    <w:rsid w:val="009524D2"/>
    <w:rsid w:val="00952604"/>
    <w:rsid w:val="00960ADC"/>
    <w:rsid w:val="009B1309"/>
    <w:rsid w:val="009D6AF2"/>
    <w:rsid w:val="009F6602"/>
    <w:rsid w:val="00A06ADD"/>
    <w:rsid w:val="00A52630"/>
    <w:rsid w:val="00A54F9A"/>
    <w:rsid w:val="00A73557"/>
    <w:rsid w:val="00A771DE"/>
    <w:rsid w:val="00A81E54"/>
    <w:rsid w:val="00A868FF"/>
    <w:rsid w:val="00A943B3"/>
    <w:rsid w:val="00A9647B"/>
    <w:rsid w:val="00AA18F8"/>
    <w:rsid w:val="00AA711A"/>
    <w:rsid w:val="00AC6DBD"/>
    <w:rsid w:val="00AD795F"/>
    <w:rsid w:val="00AE394E"/>
    <w:rsid w:val="00B2069F"/>
    <w:rsid w:val="00B23EC2"/>
    <w:rsid w:val="00B36144"/>
    <w:rsid w:val="00B45324"/>
    <w:rsid w:val="00B84D3A"/>
    <w:rsid w:val="00B87DC1"/>
    <w:rsid w:val="00B9325A"/>
    <w:rsid w:val="00BB4D23"/>
    <w:rsid w:val="00BC54D4"/>
    <w:rsid w:val="00BC76F7"/>
    <w:rsid w:val="00BD3312"/>
    <w:rsid w:val="00BD440C"/>
    <w:rsid w:val="00BE71E6"/>
    <w:rsid w:val="00C01A71"/>
    <w:rsid w:val="00C21636"/>
    <w:rsid w:val="00C23479"/>
    <w:rsid w:val="00C66324"/>
    <w:rsid w:val="00C72E15"/>
    <w:rsid w:val="00CC5A81"/>
    <w:rsid w:val="00CD599D"/>
    <w:rsid w:val="00CD69CA"/>
    <w:rsid w:val="00CE6EA4"/>
    <w:rsid w:val="00D10FD3"/>
    <w:rsid w:val="00D1578E"/>
    <w:rsid w:val="00D32A53"/>
    <w:rsid w:val="00D37883"/>
    <w:rsid w:val="00D41AE2"/>
    <w:rsid w:val="00D76E7A"/>
    <w:rsid w:val="00D87783"/>
    <w:rsid w:val="00D92FDC"/>
    <w:rsid w:val="00D93E30"/>
    <w:rsid w:val="00DA242A"/>
    <w:rsid w:val="00DA76D3"/>
    <w:rsid w:val="00DC3C81"/>
    <w:rsid w:val="00DC5266"/>
    <w:rsid w:val="00E175DB"/>
    <w:rsid w:val="00E27BEA"/>
    <w:rsid w:val="00E57C50"/>
    <w:rsid w:val="00E60F40"/>
    <w:rsid w:val="00E754B4"/>
    <w:rsid w:val="00EA7DC0"/>
    <w:rsid w:val="00EE0A50"/>
    <w:rsid w:val="00F14C5F"/>
    <w:rsid w:val="00F20BDD"/>
    <w:rsid w:val="00F33C7A"/>
    <w:rsid w:val="00F615AB"/>
    <w:rsid w:val="00F668A4"/>
    <w:rsid w:val="00F90DBF"/>
    <w:rsid w:val="00F92C2F"/>
    <w:rsid w:val="00FB1EE6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54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11CCE"/>
    <w:rPr>
      <w:sz w:val="24"/>
      <w:szCs w:val="24"/>
      <w:lang w:val="lt-LT" w:eastAsia="lt-LT"/>
    </w:rPr>
  </w:style>
  <w:style w:type="paragraph" w:styleId="Antrat1">
    <w:name w:val="heading 1"/>
    <w:basedOn w:val="prastasis"/>
    <w:link w:val="Antrat1Diagrama"/>
    <w:uiPriority w:val="9"/>
    <w:qFormat/>
    <w:rsid w:val="00B36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D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rsid w:val="00A52630"/>
    <w:pPr>
      <w:jc w:val="both"/>
    </w:pPr>
    <w:rPr>
      <w:bCs/>
      <w:lang w:eastAsia="en-US"/>
    </w:rPr>
  </w:style>
  <w:style w:type="character" w:customStyle="1" w:styleId="PagrindinistekstasDiagrama">
    <w:name w:val="Pagrindinis tekstas Diagrama"/>
    <w:link w:val="Pagrindinistekstas"/>
    <w:rsid w:val="00A52630"/>
    <w:rPr>
      <w:bCs/>
      <w:sz w:val="24"/>
      <w:szCs w:val="24"/>
      <w:lang w:eastAsia="en-US"/>
    </w:rPr>
  </w:style>
  <w:style w:type="paragraph" w:styleId="Sraassuenkleliais">
    <w:name w:val="List Bullet"/>
    <w:basedOn w:val="prastasis"/>
    <w:rsid w:val="002803EE"/>
    <w:pPr>
      <w:numPr>
        <w:numId w:val="4"/>
      </w:numPr>
    </w:pPr>
    <w:rPr>
      <w:lang w:eastAsia="en-US"/>
    </w:rPr>
  </w:style>
  <w:style w:type="paragraph" w:styleId="Debesliotekstas">
    <w:name w:val="Balloon Text"/>
    <w:basedOn w:val="prastasis"/>
    <w:link w:val="DebesliotekstasDiagrama"/>
    <w:rsid w:val="002803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2803EE"/>
    <w:rPr>
      <w:rFonts w:ascii="Tahoma" w:hAnsi="Tahoma" w:cs="Tahoma"/>
      <w:sz w:val="16"/>
      <w:szCs w:val="16"/>
    </w:rPr>
  </w:style>
  <w:style w:type="paragraph" w:customStyle="1" w:styleId="a">
    <w:name w:val="a"/>
    <w:rsid w:val="00C72E15"/>
    <w:pPr>
      <w:tabs>
        <w:tab w:val="left" w:pos="850"/>
      </w:tabs>
      <w:autoSpaceDE w:val="0"/>
      <w:autoSpaceDN w:val="0"/>
      <w:adjustRightInd w:val="0"/>
      <w:spacing w:after="113" w:line="360" w:lineRule="atLeast"/>
      <w:ind w:left="850" w:hanging="283"/>
      <w:jc w:val="both"/>
    </w:pPr>
    <w:rPr>
      <w:color w:val="000000"/>
      <w:sz w:val="22"/>
      <w:szCs w:val="22"/>
      <w:lang w:val="en-US"/>
    </w:rPr>
  </w:style>
  <w:style w:type="paragraph" w:styleId="Betarp">
    <w:name w:val="No Spacing"/>
    <w:uiPriority w:val="1"/>
    <w:qFormat/>
    <w:rsid w:val="00C72E15"/>
    <w:rPr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32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Elegantika">
    <w:name w:val="Table Elegant"/>
    <w:basedOn w:val="prastojilentel"/>
    <w:rsid w:val="00CE6EA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basedOn w:val="Numatytasispastraiposriftas"/>
    <w:rsid w:val="001E1A9E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rsid w:val="001E1A9E"/>
  </w:style>
  <w:style w:type="character" w:customStyle="1" w:styleId="KomentarotekstasDiagrama">
    <w:name w:val="Komentaro tekstas Diagrama"/>
    <w:basedOn w:val="Numatytasispastraiposriftas"/>
    <w:link w:val="Komentarotekstas"/>
    <w:rsid w:val="001E1A9E"/>
    <w:rPr>
      <w:sz w:val="24"/>
      <w:szCs w:val="24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1E1A9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rsid w:val="001E1A9E"/>
    <w:rPr>
      <w:b/>
      <w:bCs/>
      <w:sz w:val="24"/>
      <w:szCs w:val="24"/>
      <w:lang w:val="lt-LT" w:eastAsia="lt-LT"/>
    </w:rPr>
  </w:style>
  <w:style w:type="paragraph" w:styleId="Dokumentoinaostekstas">
    <w:name w:val="endnote text"/>
    <w:basedOn w:val="prastasis"/>
    <w:link w:val="DokumentoinaostekstasDiagrama"/>
    <w:rsid w:val="00B36144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B36144"/>
    <w:rPr>
      <w:lang w:val="lt-LT" w:eastAsia="lt-LT"/>
    </w:rPr>
  </w:style>
  <w:style w:type="character" w:styleId="Dokumentoinaosnumeris">
    <w:name w:val="endnote reference"/>
    <w:basedOn w:val="Numatytasispastraiposriftas"/>
    <w:rsid w:val="00B36144"/>
    <w:rPr>
      <w:vertAlign w:val="superscript"/>
    </w:rPr>
  </w:style>
  <w:style w:type="character" w:styleId="Hipersaitas">
    <w:name w:val="Hyperlink"/>
    <w:basedOn w:val="Numatytasispastraiposriftas"/>
    <w:rsid w:val="00B36144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36144"/>
    <w:rPr>
      <w:b/>
      <w:bCs/>
      <w:kern w:val="36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7D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7D6511"/>
    <w:pPr>
      <w:spacing w:before="100" w:beforeAutospacing="1" w:after="100" w:afterAutospacing="1"/>
    </w:pPr>
  </w:style>
  <w:style w:type="paragraph" w:customStyle="1" w:styleId="zeilenabstand1">
    <w:name w:val="zeilenabstand1"/>
    <w:basedOn w:val="prastasis"/>
    <w:rsid w:val="007D6511"/>
    <w:pPr>
      <w:spacing w:before="100" w:beforeAutospacing="1" w:after="100" w:afterAutospacing="1"/>
    </w:pPr>
  </w:style>
  <w:style w:type="paragraph" w:customStyle="1" w:styleId="standard">
    <w:name w:val="standard"/>
    <w:basedOn w:val="prastasis"/>
    <w:rsid w:val="007D6511"/>
    <w:pPr>
      <w:spacing w:before="100" w:beforeAutospacing="1" w:after="100" w:afterAutospacing="1"/>
    </w:pPr>
  </w:style>
  <w:style w:type="paragraph" w:customStyle="1" w:styleId="zeilenabstand5">
    <w:name w:val="zeilenabstand5"/>
    <w:basedOn w:val="prastasis"/>
    <w:rsid w:val="007D6511"/>
    <w:pPr>
      <w:spacing w:before="100" w:beforeAutospacing="1" w:after="100" w:afterAutospacing="1"/>
    </w:pPr>
  </w:style>
  <w:style w:type="character" w:customStyle="1" w:styleId="zeilenabstand2">
    <w:name w:val="zeilenabstand2"/>
    <w:basedOn w:val="Numatytasispastraiposriftas"/>
    <w:rsid w:val="007D6511"/>
  </w:style>
  <w:style w:type="paragraph" w:customStyle="1" w:styleId="zeilenabstand3">
    <w:name w:val="zeilenabstand3"/>
    <w:basedOn w:val="prastasis"/>
    <w:rsid w:val="007D65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711CCE"/>
    <w:rPr>
      <w:sz w:val="24"/>
      <w:szCs w:val="24"/>
      <w:lang w:val="lt-LT" w:eastAsia="lt-LT"/>
    </w:rPr>
  </w:style>
  <w:style w:type="paragraph" w:styleId="Antrat1">
    <w:name w:val="heading 1"/>
    <w:basedOn w:val="prastasis"/>
    <w:link w:val="Antrat1Diagrama"/>
    <w:uiPriority w:val="9"/>
    <w:qFormat/>
    <w:rsid w:val="00B361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D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stekstas">
    <w:name w:val="Body Text"/>
    <w:basedOn w:val="prastasis"/>
    <w:link w:val="PagrindinistekstasDiagrama"/>
    <w:rsid w:val="00A52630"/>
    <w:pPr>
      <w:jc w:val="both"/>
    </w:pPr>
    <w:rPr>
      <w:bCs/>
      <w:lang w:eastAsia="en-US"/>
    </w:rPr>
  </w:style>
  <w:style w:type="character" w:customStyle="1" w:styleId="PagrindinistekstasDiagrama">
    <w:name w:val="Pagrindinis tekstas Diagrama"/>
    <w:link w:val="Pagrindinistekstas"/>
    <w:rsid w:val="00A52630"/>
    <w:rPr>
      <w:bCs/>
      <w:sz w:val="24"/>
      <w:szCs w:val="24"/>
      <w:lang w:eastAsia="en-US"/>
    </w:rPr>
  </w:style>
  <w:style w:type="paragraph" w:styleId="Sraassuenkleliais">
    <w:name w:val="List Bullet"/>
    <w:basedOn w:val="prastasis"/>
    <w:rsid w:val="002803EE"/>
    <w:pPr>
      <w:numPr>
        <w:numId w:val="4"/>
      </w:numPr>
    </w:pPr>
    <w:rPr>
      <w:lang w:eastAsia="en-US"/>
    </w:rPr>
  </w:style>
  <w:style w:type="paragraph" w:styleId="Debesliotekstas">
    <w:name w:val="Balloon Text"/>
    <w:basedOn w:val="prastasis"/>
    <w:link w:val="DebesliotekstasDiagrama"/>
    <w:rsid w:val="002803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2803EE"/>
    <w:rPr>
      <w:rFonts w:ascii="Tahoma" w:hAnsi="Tahoma" w:cs="Tahoma"/>
      <w:sz w:val="16"/>
      <w:szCs w:val="16"/>
    </w:rPr>
  </w:style>
  <w:style w:type="paragraph" w:customStyle="1" w:styleId="a">
    <w:name w:val="a"/>
    <w:rsid w:val="00C72E15"/>
    <w:pPr>
      <w:tabs>
        <w:tab w:val="left" w:pos="850"/>
      </w:tabs>
      <w:autoSpaceDE w:val="0"/>
      <w:autoSpaceDN w:val="0"/>
      <w:adjustRightInd w:val="0"/>
      <w:spacing w:after="113" w:line="360" w:lineRule="atLeast"/>
      <w:ind w:left="850" w:hanging="283"/>
      <w:jc w:val="both"/>
    </w:pPr>
    <w:rPr>
      <w:color w:val="000000"/>
      <w:sz w:val="22"/>
      <w:szCs w:val="22"/>
      <w:lang w:val="en-US"/>
    </w:rPr>
  </w:style>
  <w:style w:type="paragraph" w:styleId="Betarp">
    <w:name w:val="No Spacing"/>
    <w:uiPriority w:val="1"/>
    <w:qFormat/>
    <w:rsid w:val="00C72E15"/>
    <w:rPr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32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entelElegantika">
    <w:name w:val="Table Elegant"/>
    <w:basedOn w:val="prastojilentel"/>
    <w:rsid w:val="00CE6EA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basedOn w:val="Numatytasispastraiposriftas"/>
    <w:rsid w:val="001E1A9E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rsid w:val="001E1A9E"/>
  </w:style>
  <w:style w:type="character" w:customStyle="1" w:styleId="KomentarotekstasDiagrama">
    <w:name w:val="Komentaro tekstas Diagrama"/>
    <w:basedOn w:val="Numatytasispastraiposriftas"/>
    <w:link w:val="Komentarotekstas"/>
    <w:rsid w:val="001E1A9E"/>
    <w:rPr>
      <w:sz w:val="24"/>
      <w:szCs w:val="24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1E1A9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rsid w:val="001E1A9E"/>
    <w:rPr>
      <w:b/>
      <w:bCs/>
      <w:sz w:val="24"/>
      <w:szCs w:val="24"/>
      <w:lang w:val="lt-LT" w:eastAsia="lt-LT"/>
    </w:rPr>
  </w:style>
  <w:style w:type="paragraph" w:styleId="Dokumentoinaostekstas">
    <w:name w:val="endnote text"/>
    <w:basedOn w:val="prastasis"/>
    <w:link w:val="DokumentoinaostekstasDiagrama"/>
    <w:rsid w:val="00B36144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rsid w:val="00B36144"/>
    <w:rPr>
      <w:lang w:val="lt-LT" w:eastAsia="lt-LT"/>
    </w:rPr>
  </w:style>
  <w:style w:type="character" w:styleId="Dokumentoinaosnumeris">
    <w:name w:val="endnote reference"/>
    <w:basedOn w:val="Numatytasispastraiposriftas"/>
    <w:rsid w:val="00B36144"/>
    <w:rPr>
      <w:vertAlign w:val="superscript"/>
    </w:rPr>
  </w:style>
  <w:style w:type="character" w:styleId="Hipersaitas">
    <w:name w:val="Hyperlink"/>
    <w:basedOn w:val="Numatytasispastraiposriftas"/>
    <w:rsid w:val="00B36144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36144"/>
    <w:rPr>
      <w:b/>
      <w:bCs/>
      <w:kern w:val="36"/>
      <w:sz w:val="48"/>
      <w:szCs w:val="48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7D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t-LT" w:eastAsia="lt-LT"/>
    </w:rPr>
  </w:style>
  <w:style w:type="paragraph" w:styleId="prastasistinklapis">
    <w:name w:val="Normal (Web)"/>
    <w:basedOn w:val="prastasis"/>
    <w:uiPriority w:val="99"/>
    <w:unhideWhenUsed/>
    <w:rsid w:val="007D6511"/>
    <w:pPr>
      <w:spacing w:before="100" w:beforeAutospacing="1" w:after="100" w:afterAutospacing="1"/>
    </w:pPr>
  </w:style>
  <w:style w:type="paragraph" w:customStyle="1" w:styleId="zeilenabstand1">
    <w:name w:val="zeilenabstand1"/>
    <w:basedOn w:val="prastasis"/>
    <w:rsid w:val="007D6511"/>
    <w:pPr>
      <w:spacing w:before="100" w:beforeAutospacing="1" w:after="100" w:afterAutospacing="1"/>
    </w:pPr>
  </w:style>
  <w:style w:type="paragraph" w:customStyle="1" w:styleId="standard">
    <w:name w:val="standard"/>
    <w:basedOn w:val="prastasis"/>
    <w:rsid w:val="007D6511"/>
    <w:pPr>
      <w:spacing w:before="100" w:beforeAutospacing="1" w:after="100" w:afterAutospacing="1"/>
    </w:pPr>
  </w:style>
  <w:style w:type="paragraph" w:customStyle="1" w:styleId="zeilenabstand5">
    <w:name w:val="zeilenabstand5"/>
    <w:basedOn w:val="prastasis"/>
    <w:rsid w:val="007D6511"/>
    <w:pPr>
      <w:spacing w:before="100" w:beforeAutospacing="1" w:after="100" w:afterAutospacing="1"/>
    </w:pPr>
  </w:style>
  <w:style w:type="character" w:customStyle="1" w:styleId="zeilenabstand2">
    <w:name w:val="zeilenabstand2"/>
    <w:basedOn w:val="Numatytasispastraiposriftas"/>
    <w:rsid w:val="007D6511"/>
  </w:style>
  <w:style w:type="paragraph" w:customStyle="1" w:styleId="zeilenabstand3">
    <w:name w:val="zeilenabstand3"/>
    <w:basedOn w:val="prastasis"/>
    <w:rsid w:val="007D65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9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kigaportal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8CB0-A972-4AAA-9D03-D6572F4A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3238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Kompetencijos aprašas</vt:lpstr>
      <vt:lpstr>Kompetencijos aprašas</vt:lpstr>
    </vt:vector>
  </TitlesOfParts>
  <Company>Svietimo ir Mokslo Ministerija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Kompetencijos aprašas</dc:title>
  <dc:creator>Daiva</dc:creator>
  <cp:lastModifiedBy>Renata Bernotienė</cp:lastModifiedBy>
  <cp:revision>67</cp:revision>
  <dcterms:created xsi:type="dcterms:W3CDTF">2013-11-26T07:33:00Z</dcterms:created>
  <dcterms:modified xsi:type="dcterms:W3CDTF">2014-01-22T12:53:00Z</dcterms:modified>
</cp:coreProperties>
</file>